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312EF" w14:textId="77777777" w:rsidR="009F67DD" w:rsidRDefault="009F67DD" w:rsidP="009F67DD">
      <w:pPr>
        <w:pStyle w:val="Default"/>
      </w:pPr>
    </w:p>
    <w:p w14:paraId="606A1D0F" w14:textId="77777777" w:rsidR="009F67DD" w:rsidRPr="00B56E14" w:rsidRDefault="009F67DD" w:rsidP="00B56E14">
      <w:pPr>
        <w:pStyle w:val="Default"/>
        <w:jc w:val="center"/>
        <w:rPr>
          <w:rFonts w:asciiTheme="minorHAnsi" w:hAnsiTheme="minorHAnsi" w:cstheme="minorHAnsi"/>
          <w:sz w:val="28"/>
          <w:szCs w:val="28"/>
        </w:rPr>
      </w:pPr>
      <w:r w:rsidRPr="00B56E14">
        <w:rPr>
          <w:rFonts w:asciiTheme="minorHAnsi" w:hAnsiTheme="minorHAnsi" w:cstheme="minorHAnsi"/>
          <w:b/>
          <w:bCs/>
          <w:sz w:val="28"/>
          <w:szCs w:val="28"/>
        </w:rPr>
        <w:t xml:space="preserve">Terms of Reference – </w:t>
      </w:r>
      <w:r w:rsidR="0016702D">
        <w:rPr>
          <w:rFonts w:asciiTheme="minorHAnsi" w:hAnsiTheme="minorHAnsi" w:cstheme="minorHAnsi"/>
          <w:b/>
          <w:bCs/>
          <w:sz w:val="28"/>
          <w:szCs w:val="28"/>
        </w:rPr>
        <w:t xml:space="preserve">Local Governing Body </w:t>
      </w:r>
    </w:p>
    <w:p w14:paraId="61E9B82A" w14:textId="557AB351" w:rsidR="009F67DD" w:rsidRPr="00B56E14" w:rsidRDefault="009F67DD" w:rsidP="009F67DD">
      <w:pPr>
        <w:pStyle w:val="Default"/>
        <w:rPr>
          <w:rFonts w:asciiTheme="minorHAnsi" w:hAnsiTheme="minorHAnsi" w:cstheme="minorHAnsi"/>
        </w:rPr>
      </w:pPr>
    </w:p>
    <w:p w14:paraId="029C630E" w14:textId="71CB47E3" w:rsidR="00513EB2" w:rsidRDefault="00513EB2" w:rsidP="00D72E8B">
      <w:pPr>
        <w:tabs>
          <w:tab w:val="left" w:pos="426"/>
        </w:tabs>
      </w:pPr>
      <w:r w:rsidRPr="00513EB2">
        <w:rPr>
          <w:b/>
          <w:sz w:val="24"/>
          <w:szCs w:val="24"/>
        </w:rPr>
        <w:t>1</w:t>
      </w:r>
      <w:r>
        <w:tab/>
      </w:r>
      <w:r w:rsidR="0016702D">
        <w:tab/>
      </w:r>
      <w:r w:rsidRPr="00C4508B">
        <w:rPr>
          <w:b/>
          <w:sz w:val="24"/>
          <w:szCs w:val="24"/>
        </w:rPr>
        <w:t>Interpretation</w:t>
      </w:r>
      <w:r>
        <w:t xml:space="preserve">  </w:t>
      </w:r>
    </w:p>
    <w:p w14:paraId="7E133ADC" w14:textId="2E20B143" w:rsidR="00513EB2" w:rsidRPr="008567C7" w:rsidRDefault="00513EB2" w:rsidP="00D72E8B">
      <w:pPr>
        <w:ind w:left="426" w:hanging="426"/>
        <w:rPr>
          <w:rFonts w:cstheme="minorHAnsi"/>
          <w:sz w:val="24"/>
          <w:szCs w:val="24"/>
        </w:rPr>
      </w:pPr>
      <w:r w:rsidRPr="008567C7">
        <w:rPr>
          <w:rFonts w:cstheme="minorHAnsi"/>
          <w:sz w:val="24"/>
          <w:szCs w:val="24"/>
        </w:rPr>
        <w:t xml:space="preserve">1.1 </w:t>
      </w:r>
      <w:r w:rsidR="0016702D">
        <w:rPr>
          <w:rFonts w:cstheme="minorHAnsi"/>
          <w:sz w:val="24"/>
          <w:szCs w:val="24"/>
        </w:rPr>
        <w:tab/>
      </w:r>
      <w:r w:rsidRPr="008567C7">
        <w:rPr>
          <w:rFonts w:cstheme="minorHAnsi"/>
          <w:sz w:val="24"/>
          <w:szCs w:val="24"/>
        </w:rPr>
        <w:tab/>
        <w:t xml:space="preserve">In this document:  </w:t>
      </w:r>
    </w:p>
    <w:p w14:paraId="42C5F332" w14:textId="77777777" w:rsidR="00513EB2" w:rsidRPr="008567C7" w:rsidRDefault="00513EB2" w:rsidP="0016702D">
      <w:pPr>
        <w:spacing w:after="0"/>
        <w:ind w:left="720"/>
        <w:rPr>
          <w:rFonts w:cstheme="minorHAnsi"/>
          <w:sz w:val="24"/>
          <w:szCs w:val="24"/>
        </w:rPr>
      </w:pPr>
      <w:r w:rsidRPr="008567C7">
        <w:rPr>
          <w:rFonts w:cstheme="minorHAnsi"/>
          <w:sz w:val="24"/>
          <w:szCs w:val="24"/>
        </w:rPr>
        <w:t>“Academy” means   the   Academy   which   is   one   of   the   schools belonging to the Creative Learning Partnership Trust.</w:t>
      </w:r>
    </w:p>
    <w:p w14:paraId="3F0FA6F2"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56846D53" w14:textId="77777777" w:rsidR="00513EB2" w:rsidRPr="008567C7" w:rsidRDefault="00513EB2" w:rsidP="0016702D">
      <w:pPr>
        <w:spacing w:after="0"/>
        <w:ind w:left="426" w:firstLine="294"/>
        <w:rPr>
          <w:rFonts w:cstheme="minorHAnsi"/>
          <w:sz w:val="24"/>
          <w:szCs w:val="24"/>
        </w:rPr>
      </w:pPr>
      <w:r w:rsidRPr="008567C7">
        <w:rPr>
          <w:rFonts w:cstheme="minorHAnsi"/>
          <w:sz w:val="24"/>
          <w:szCs w:val="24"/>
        </w:rPr>
        <w:t xml:space="preserve">“Articles” means the Articles of Association of the Trust; </w:t>
      </w:r>
    </w:p>
    <w:p w14:paraId="3162FA12"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3D20541D" w14:textId="1416C60B" w:rsidR="00513EB2" w:rsidRPr="008567C7" w:rsidRDefault="00513EB2" w:rsidP="0016702D">
      <w:pPr>
        <w:spacing w:after="0"/>
        <w:ind w:left="720"/>
        <w:rPr>
          <w:rFonts w:cstheme="minorHAnsi"/>
          <w:sz w:val="24"/>
          <w:szCs w:val="24"/>
        </w:rPr>
      </w:pPr>
      <w:r w:rsidRPr="008567C7">
        <w:rPr>
          <w:rFonts w:cstheme="minorHAnsi"/>
          <w:sz w:val="24"/>
          <w:szCs w:val="24"/>
        </w:rPr>
        <w:t>“Chief Executive Officer” means the person appointed by the Trustees as an employee to oversee and co-ordinate all Trust activities</w:t>
      </w:r>
      <w:r w:rsidR="00A3257E">
        <w:rPr>
          <w:rFonts w:cstheme="minorHAnsi"/>
          <w:sz w:val="24"/>
          <w:szCs w:val="24"/>
        </w:rPr>
        <w:t>.</w:t>
      </w:r>
    </w:p>
    <w:p w14:paraId="1C47B2A1"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059C9904" w14:textId="42A32D1A" w:rsidR="00513EB2" w:rsidRPr="008567C7" w:rsidRDefault="00513EB2" w:rsidP="0016702D">
      <w:pPr>
        <w:spacing w:after="0"/>
        <w:ind w:left="720"/>
        <w:rPr>
          <w:rFonts w:cstheme="minorHAnsi"/>
          <w:sz w:val="24"/>
          <w:szCs w:val="24"/>
        </w:rPr>
      </w:pPr>
      <w:r w:rsidRPr="008567C7">
        <w:rPr>
          <w:rFonts w:cstheme="minorHAnsi"/>
          <w:sz w:val="24"/>
          <w:szCs w:val="24"/>
        </w:rPr>
        <w:t>“</w:t>
      </w:r>
      <w:r w:rsidR="00562326">
        <w:rPr>
          <w:rFonts w:cstheme="minorHAnsi"/>
          <w:sz w:val="24"/>
          <w:szCs w:val="24"/>
        </w:rPr>
        <w:t>Director of Finance</w:t>
      </w:r>
      <w:r w:rsidRPr="008567C7">
        <w:rPr>
          <w:rFonts w:cstheme="minorHAnsi"/>
          <w:sz w:val="24"/>
          <w:szCs w:val="24"/>
        </w:rPr>
        <w:t xml:space="preserve">” means the person appointed by the Trustees as an employee, under the overall direction of the Chief Executive Officer, to oversee the financial aspects of the Trust; </w:t>
      </w:r>
    </w:p>
    <w:p w14:paraId="63A6EFB7"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16472157" w14:textId="77777777" w:rsidR="00513EB2" w:rsidRPr="008567C7" w:rsidRDefault="00513EB2" w:rsidP="0016702D">
      <w:pPr>
        <w:spacing w:after="0"/>
        <w:ind w:left="426" w:firstLine="294"/>
        <w:rPr>
          <w:rFonts w:cstheme="minorHAnsi"/>
          <w:sz w:val="24"/>
          <w:szCs w:val="24"/>
        </w:rPr>
      </w:pPr>
      <w:r w:rsidRPr="008567C7">
        <w:rPr>
          <w:rFonts w:cstheme="minorHAnsi"/>
          <w:sz w:val="24"/>
          <w:szCs w:val="24"/>
        </w:rPr>
        <w:t xml:space="preserve">“Governor” means a member of the Local Governing Body; </w:t>
      </w:r>
    </w:p>
    <w:p w14:paraId="41D6C2A0"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66F53A8E" w14:textId="77777777" w:rsidR="00513EB2" w:rsidRPr="008567C7" w:rsidRDefault="00513EB2" w:rsidP="0016702D">
      <w:pPr>
        <w:spacing w:after="0"/>
        <w:ind w:left="720"/>
        <w:rPr>
          <w:rFonts w:cstheme="minorHAnsi"/>
          <w:sz w:val="24"/>
          <w:szCs w:val="24"/>
        </w:rPr>
      </w:pPr>
      <w:r w:rsidRPr="008567C7">
        <w:rPr>
          <w:rFonts w:cstheme="minorHAnsi"/>
          <w:sz w:val="24"/>
          <w:szCs w:val="24"/>
        </w:rPr>
        <w:t xml:space="preserve">“Local Governing Body” means   the   Local   Governing   Body   for   the   academy constituted as provided by paragraph 4 of this document; </w:t>
      </w:r>
    </w:p>
    <w:p w14:paraId="68D44FE5"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3409FD20" w14:textId="77777777" w:rsidR="00513EB2" w:rsidRPr="008567C7" w:rsidRDefault="00513EB2" w:rsidP="0016702D">
      <w:pPr>
        <w:spacing w:after="0"/>
        <w:ind w:left="720"/>
        <w:rPr>
          <w:rFonts w:cstheme="minorHAnsi"/>
          <w:sz w:val="24"/>
          <w:szCs w:val="24"/>
        </w:rPr>
      </w:pPr>
      <w:r w:rsidRPr="008567C7">
        <w:rPr>
          <w:rFonts w:cstheme="minorHAnsi"/>
          <w:sz w:val="24"/>
          <w:szCs w:val="24"/>
        </w:rPr>
        <w:t xml:space="preserve">“Personal Financial Interest” means any interest in the employment or remuneration of, or the provision of any other benefit to, a Governor as further detailed within Article 6 of the Articles; </w:t>
      </w:r>
    </w:p>
    <w:p w14:paraId="7E4094E8"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0E9D71C9" w14:textId="77777777" w:rsidR="00513EB2" w:rsidRPr="008567C7" w:rsidRDefault="00513EB2" w:rsidP="0016702D">
      <w:pPr>
        <w:spacing w:after="0"/>
        <w:ind w:left="720"/>
        <w:rPr>
          <w:rFonts w:cstheme="minorHAnsi"/>
          <w:sz w:val="24"/>
          <w:szCs w:val="24"/>
        </w:rPr>
      </w:pPr>
      <w:r w:rsidRPr="008567C7">
        <w:rPr>
          <w:rFonts w:cstheme="minorHAnsi"/>
          <w:sz w:val="24"/>
          <w:szCs w:val="24"/>
        </w:rPr>
        <w:t xml:space="preserve">“Headteacher” means the member of staff at the academy who has been appointed (in accordance with this document) to have overall day to day control of and responsibility of the academy; </w:t>
      </w:r>
    </w:p>
    <w:p w14:paraId="4922D5E7"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5874ED5C" w14:textId="77777777" w:rsidR="00513EB2" w:rsidRPr="008567C7" w:rsidRDefault="00513EB2" w:rsidP="0016702D">
      <w:pPr>
        <w:spacing w:after="0"/>
        <w:ind w:left="720"/>
        <w:rPr>
          <w:rFonts w:cstheme="minorHAnsi"/>
          <w:sz w:val="24"/>
          <w:szCs w:val="24"/>
        </w:rPr>
      </w:pPr>
      <w:r w:rsidRPr="008567C7">
        <w:rPr>
          <w:rFonts w:cstheme="minorHAnsi"/>
          <w:sz w:val="24"/>
          <w:szCs w:val="24"/>
        </w:rPr>
        <w:t xml:space="preserve">“Staff Member” means a member elected to the Local Governing Body by members of staff of the academy; </w:t>
      </w:r>
    </w:p>
    <w:p w14:paraId="18C2D896" w14:textId="77777777" w:rsidR="00513EB2" w:rsidRPr="008567C7" w:rsidRDefault="00513EB2" w:rsidP="00513EB2">
      <w:pPr>
        <w:spacing w:after="0"/>
        <w:ind w:left="426"/>
        <w:rPr>
          <w:rFonts w:cstheme="minorHAnsi"/>
          <w:sz w:val="24"/>
          <w:szCs w:val="24"/>
        </w:rPr>
      </w:pPr>
    </w:p>
    <w:p w14:paraId="05FBB721" w14:textId="77777777" w:rsidR="00513EB2" w:rsidRPr="008567C7" w:rsidRDefault="00513EB2" w:rsidP="0016702D">
      <w:pPr>
        <w:spacing w:after="0"/>
        <w:ind w:left="426" w:firstLine="294"/>
        <w:rPr>
          <w:rFonts w:cstheme="minorHAnsi"/>
          <w:sz w:val="24"/>
          <w:szCs w:val="24"/>
        </w:rPr>
      </w:pPr>
      <w:r w:rsidRPr="008567C7">
        <w:rPr>
          <w:rFonts w:cstheme="minorHAnsi"/>
          <w:sz w:val="24"/>
          <w:szCs w:val="24"/>
        </w:rPr>
        <w:t xml:space="preserve"> “The Trust” means The Creative Learning Partnership Trust </w:t>
      </w:r>
    </w:p>
    <w:p w14:paraId="24AD2F27" w14:textId="77777777" w:rsidR="00513EB2" w:rsidRPr="008567C7" w:rsidRDefault="00513EB2" w:rsidP="00513EB2">
      <w:pPr>
        <w:spacing w:after="0"/>
        <w:ind w:left="426"/>
        <w:rPr>
          <w:rFonts w:cstheme="minorHAnsi"/>
          <w:sz w:val="24"/>
          <w:szCs w:val="24"/>
        </w:rPr>
      </w:pPr>
    </w:p>
    <w:p w14:paraId="22F6AD8E" w14:textId="49EBC4EA" w:rsidR="00513EB2" w:rsidRPr="008567C7" w:rsidRDefault="00513EB2" w:rsidP="0016702D">
      <w:pPr>
        <w:spacing w:after="0"/>
        <w:ind w:left="720"/>
        <w:rPr>
          <w:rFonts w:cstheme="minorHAnsi"/>
          <w:sz w:val="24"/>
          <w:szCs w:val="24"/>
        </w:rPr>
      </w:pPr>
      <w:r w:rsidRPr="008567C7">
        <w:rPr>
          <w:rFonts w:cstheme="minorHAnsi"/>
          <w:sz w:val="24"/>
          <w:szCs w:val="24"/>
        </w:rPr>
        <w:t xml:space="preserve">“The Trustees” means   those   persons   appointed   as   </w:t>
      </w:r>
      <w:r w:rsidR="00A3257E" w:rsidRPr="008567C7">
        <w:rPr>
          <w:rFonts w:cstheme="minorHAnsi"/>
          <w:sz w:val="24"/>
          <w:szCs w:val="24"/>
        </w:rPr>
        <w:t>directors (</w:t>
      </w:r>
      <w:r w:rsidRPr="008567C7">
        <w:rPr>
          <w:rFonts w:cstheme="minorHAnsi"/>
          <w:sz w:val="24"/>
          <w:szCs w:val="24"/>
        </w:rPr>
        <w:t xml:space="preserve">under company law) and trustees of the Trust (under charity law). </w:t>
      </w:r>
    </w:p>
    <w:p w14:paraId="6C6CF7E0" w14:textId="77777777" w:rsidR="00513EB2" w:rsidRPr="008567C7" w:rsidRDefault="00513EB2" w:rsidP="00513EB2">
      <w:pPr>
        <w:spacing w:after="0"/>
        <w:ind w:left="426" w:hanging="426"/>
        <w:rPr>
          <w:rFonts w:cstheme="minorHAnsi"/>
          <w:sz w:val="24"/>
          <w:szCs w:val="24"/>
        </w:rPr>
      </w:pPr>
      <w:r w:rsidRPr="008567C7">
        <w:rPr>
          <w:rFonts w:cstheme="minorHAnsi"/>
          <w:sz w:val="24"/>
          <w:szCs w:val="24"/>
        </w:rPr>
        <w:t xml:space="preserve"> </w:t>
      </w:r>
    </w:p>
    <w:p w14:paraId="2B6E3DAB" w14:textId="77777777" w:rsidR="00513EB2" w:rsidRPr="008567C7" w:rsidRDefault="00513EB2" w:rsidP="00E52AC7">
      <w:pPr>
        <w:tabs>
          <w:tab w:val="left" w:pos="426"/>
        </w:tabs>
        <w:spacing w:after="120"/>
        <w:rPr>
          <w:rFonts w:cstheme="minorHAnsi"/>
          <w:sz w:val="24"/>
          <w:szCs w:val="24"/>
        </w:rPr>
      </w:pPr>
      <w:r w:rsidRPr="008567C7">
        <w:rPr>
          <w:rFonts w:cstheme="minorHAnsi"/>
          <w:sz w:val="24"/>
          <w:szCs w:val="24"/>
        </w:rPr>
        <w:t xml:space="preserve">1.2 </w:t>
      </w:r>
      <w:r w:rsidRPr="008567C7">
        <w:rPr>
          <w:rFonts w:cstheme="minorHAnsi"/>
          <w:sz w:val="24"/>
          <w:szCs w:val="24"/>
        </w:rPr>
        <w:tab/>
      </w:r>
      <w:r w:rsidR="0016702D">
        <w:rPr>
          <w:rFonts w:cstheme="minorHAnsi"/>
          <w:sz w:val="24"/>
          <w:szCs w:val="24"/>
        </w:rPr>
        <w:tab/>
      </w:r>
      <w:r w:rsidRPr="008567C7">
        <w:rPr>
          <w:rFonts w:cstheme="minorHAnsi"/>
          <w:sz w:val="24"/>
          <w:szCs w:val="24"/>
        </w:rPr>
        <w:t xml:space="preserve">Unless the context requires otherwise, a reference to: </w:t>
      </w:r>
    </w:p>
    <w:p w14:paraId="3F40952C" w14:textId="77777777" w:rsidR="00513EB2" w:rsidRPr="008567C7" w:rsidRDefault="00513EB2" w:rsidP="00E52AC7">
      <w:pPr>
        <w:pStyle w:val="ListParagraph"/>
        <w:numPr>
          <w:ilvl w:val="0"/>
          <w:numId w:val="4"/>
        </w:numPr>
        <w:tabs>
          <w:tab w:val="left" w:pos="426"/>
        </w:tabs>
        <w:spacing w:after="0"/>
        <w:rPr>
          <w:rFonts w:cstheme="minorHAnsi"/>
          <w:sz w:val="24"/>
          <w:szCs w:val="24"/>
        </w:rPr>
      </w:pPr>
      <w:r w:rsidRPr="008567C7">
        <w:rPr>
          <w:rFonts w:cstheme="minorHAnsi"/>
          <w:sz w:val="24"/>
          <w:szCs w:val="24"/>
        </w:rPr>
        <w:t xml:space="preserve">A numbered paragraph is a reference to the paragraph so numbered in this document (or the sub-paragraph, as the case may be), and </w:t>
      </w:r>
    </w:p>
    <w:p w14:paraId="2BA7A0D6" w14:textId="77777777" w:rsidR="00513EB2" w:rsidRPr="008567C7" w:rsidRDefault="00513EB2" w:rsidP="00E52AC7">
      <w:pPr>
        <w:pStyle w:val="ListParagraph"/>
        <w:numPr>
          <w:ilvl w:val="0"/>
          <w:numId w:val="4"/>
        </w:numPr>
        <w:tabs>
          <w:tab w:val="left" w:pos="426"/>
        </w:tabs>
        <w:spacing w:after="0"/>
        <w:rPr>
          <w:rFonts w:cstheme="minorHAnsi"/>
          <w:sz w:val="24"/>
          <w:szCs w:val="24"/>
        </w:rPr>
      </w:pPr>
      <w:r w:rsidRPr="008567C7">
        <w:rPr>
          <w:rFonts w:cstheme="minorHAnsi"/>
          <w:sz w:val="24"/>
          <w:szCs w:val="24"/>
        </w:rPr>
        <w:lastRenderedPageBreak/>
        <w:t xml:space="preserve">Words importing one gender shall include any other gender, the singular number shall include the plural and vice versa and the headings are included for convenience only and shall not affect the construction of this document. </w:t>
      </w:r>
    </w:p>
    <w:p w14:paraId="58D20224" w14:textId="77777777" w:rsidR="00335D55" w:rsidRPr="008567C7" w:rsidRDefault="00335D55" w:rsidP="00335D55">
      <w:pPr>
        <w:tabs>
          <w:tab w:val="left" w:pos="426"/>
        </w:tabs>
        <w:spacing w:after="0"/>
        <w:rPr>
          <w:rFonts w:cstheme="minorHAnsi"/>
          <w:sz w:val="24"/>
          <w:szCs w:val="24"/>
        </w:rPr>
      </w:pPr>
    </w:p>
    <w:p w14:paraId="6BCF87A3" w14:textId="7B6BEE93" w:rsidR="00335D55" w:rsidRPr="008567C7" w:rsidRDefault="00335D55" w:rsidP="00D72E8B">
      <w:pPr>
        <w:tabs>
          <w:tab w:val="left" w:pos="426"/>
        </w:tabs>
        <w:rPr>
          <w:rFonts w:cstheme="minorHAnsi"/>
          <w:sz w:val="24"/>
          <w:szCs w:val="24"/>
        </w:rPr>
      </w:pPr>
      <w:r w:rsidRPr="008567C7">
        <w:rPr>
          <w:rFonts w:cstheme="minorHAnsi"/>
          <w:b/>
          <w:sz w:val="24"/>
          <w:szCs w:val="24"/>
        </w:rPr>
        <w:t>2</w:t>
      </w:r>
      <w:r w:rsidRPr="008567C7">
        <w:rPr>
          <w:rFonts w:cstheme="minorHAnsi"/>
          <w:sz w:val="24"/>
          <w:szCs w:val="24"/>
        </w:rPr>
        <w:tab/>
      </w:r>
      <w:r w:rsidR="0016702D">
        <w:rPr>
          <w:rFonts w:cstheme="minorHAnsi"/>
          <w:sz w:val="24"/>
          <w:szCs w:val="24"/>
        </w:rPr>
        <w:tab/>
      </w:r>
      <w:r w:rsidRPr="008567C7">
        <w:rPr>
          <w:rFonts w:cstheme="minorHAnsi"/>
          <w:b/>
          <w:sz w:val="24"/>
          <w:szCs w:val="24"/>
        </w:rPr>
        <w:t>Review of Terms</w:t>
      </w:r>
    </w:p>
    <w:p w14:paraId="139363F7" w14:textId="77777777" w:rsidR="00335D55" w:rsidRPr="008567C7" w:rsidRDefault="00335D55" w:rsidP="0016702D">
      <w:pPr>
        <w:tabs>
          <w:tab w:val="left" w:pos="426"/>
        </w:tabs>
        <w:spacing w:after="0"/>
        <w:ind w:left="720" w:hanging="720"/>
        <w:rPr>
          <w:rFonts w:cstheme="minorHAnsi"/>
          <w:sz w:val="24"/>
          <w:szCs w:val="24"/>
        </w:rPr>
      </w:pPr>
      <w:r w:rsidRPr="008567C7">
        <w:rPr>
          <w:rFonts w:cstheme="minorHAnsi"/>
          <w:sz w:val="24"/>
          <w:szCs w:val="24"/>
        </w:rPr>
        <w:t>2.1</w:t>
      </w:r>
      <w:r w:rsidRPr="008567C7">
        <w:rPr>
          <w:rFonts w:cstheme="minorHAnsi"/>
          <w:sz w:val="24"/>
          <w:szCs w:val="24"/>
        </w:rPr>
        <w:tab/>
      </w:r>
      <w:r w:rsidR="0016702D">
        <w:rPr>
          <w:rFonts w:cstheme="minorHAnsi"/>
          <w:sz w:val="24"/>
          <w:szCs w:val="24"/>
        </w:rPr>
        <w:tab/>
      </w:r>
      <w:r w:rsidRPr="008567C7">
        <w:rPr>
          <w:rFonts w:cstheme="minorHAnsi"/>
          <w:sz w:val="24"/>
          <w:szCs w:val="24"/>
        </w:rPr>
        <w:t xml:space="preserve">These local Governing Body terms of reference are drafted and maintained by the Trust. The Trustees may make amendments to these terms of reference from time to time, as described in the Trust’s Articles of Association. </w:t>
      </w:r>
    </w:p>
    <w:p w14:paraId="186EB600" w14:textId="77777777" w:rsidR="00335D55" w:rsidRPr="008567C7" w:rsidRDefault="00335D55" w:rsidP="00335D55">
      <w:pPr>
        <w:tabs>
          <w:tab w:val="left" w:pos="426"/>
        </w:tabs>
        <w:spacing w:after="0"/>
        <w:rPr>
          <w:rFonts w:cstheme="minorHAnsi"/>
          <w:sz w:val="24"/>
          <w:szCs w:val="24"/>
        </w:rPr>
      </w:pPr>
      <w:r w:rsidRPr="008567C7">
        <w:rPr>
          <w:rFonts w:cstheme="minorHAnsi"/>
          <w:sz w:val="24"/>
          <w:szCs w:val="24"/>
        </w:rPr>
        <w:t xml:space="preserve"> </w:t>
      </w:r>
    </w:p>
    <w:p w14:paraId="6A48EB79" w14:textId="77777777" w:rsidR="00335D55" w:rsidRPr="008567C7" w:rsidRDefault="00335D55" w:rsidP="0016702D">
      <w:pPr>
        <w:tabs>
          <w:tab w:val="left" w:pos="426"/>
        </w:tabs>
        <w:spacing w:after="0"/>
        <w:ind w:left="720" w:hanging="720"/>
        <w:rPr>
          <w:rFonts w:cstheme="minorHAnsi"/>
          <w:sz w:val="24"/>
          <w:szCs w:val="24"/>
        </w:rPr>
      </w:pPr>
      <w:r w:rsidRPr="008567C7">
        <w:rPr>
          <w:rFonts w:cstheme="minorHAnsi"/>
          <w:sz w:val="24"/>
          <w:szCs w:val="24"/>
        </w:rPr>
        <w:t xml:space="preserve">2.2 </w:t>
      </w:r>
      <w:r w:rsidRPr="008567C7">
        <w:rPr>
          <w:rFonts w:cstheme="minorHAnsi"/>
          <w:sz w:val="24"/>
          <w:szCs w:val="24"/>
        </w:rPr>
        <w:tab/>
      </w:r>
      <w:r w:rsidR="0016702D">
        <w:rPr>
          <w:rFonts w:cstheme="minorHAnsi"/>
          <w:sz w:val="24"/>
          <w:szCs w:val="24"/>
        </w:rPr>
        <w:tab/>
      </w:r>
      <w:r w:rsidRPr="008567C7">
        <w:rPr>
          <w:rFonts w:cstheme="minorHAnsi"/>
          <w:sz w:val="24"/>
          <w:szCs w:val="24"/>
        </w:rPr>
        <w:t>In the event that amendments are made, the Trust shall notify the Chair of each Local Governing Body, who shall be expected to make the other Governors aware of such changes.</w:t>
      </w:r>
    </w:p>
    <w:p w14:paraId="0A7E7A1F" w14:textId="77777777" w:rsidR="00C4508B" w:rsidRPr="008567C7" w:rsidRDefault="00C4508B" w:rsidP="00335D55">
      <w:pPr>
        <w:tabs>
          <w:tab w:val="left" w:pos="426"/>
        </w:tabs>
        <w:spacing w:after="0"/>
        <w:ind w:left="420" w:hanging="420"/>
        <w:rPr>
          <w:rFonts w:cstheme="minorHAnsi"/>
          <w:sz w:val="24"/>
          <w:szCs w:val="24"/>
        </w:rPr>
      </w:pPr>
    </w:p>
    <w:p w14:paraId="253F5958" w14:textId="0E14FDAC" w:rsidR="00C4508B" w:rsidRPr="008567C7" w:rsidRDefault="00C4508B" w:rsidP="00D72E8B">
      <w:pPr>
        <w:tabs>
          <w:tab w:val="left" w:pos="426"/>
        </w:tabs>
        <w:ind w:left="420" w:hanging="420"/>
        <w:rPr>
          <w:rFonts w:cstheme="minorHAnsi"/>
          <w:sz w:val="24"/>
          <w:szCs w:val="24"/>
        </w:rPr>
      </w:pPr>
      <w:r w:rsidRPr="0016702D">
        <w:rPr>
          <w:rFonts w:cstheme="minorHAnsi"/>
          <w:b/>
          <w:sz w:val="24"/>
          <w:szCs w:val="24"/>
        </w:rPr>
        <w:t>3</w:t>
      </w:r>
      <w:r w:rsidRPr="008567C7">
        <w:rPr>
          <w:rFonts w:cstheme="minorHAnsi"/>
          <w:sz w:val="24"/>
          <w:szCs w:val="24"/>
        </w:rPr>
        <w:tab/>
      </w:r>
      <w:r w:rsidR="0016702D">
        <w:rPr>
          <w:rFonts w:cstheme="minorHAnsi"/>
          <w:sz w:val="24"/>
          <w:szCs w:val="24"/>
        </w:rPr>
        <w:tab/>
      </w:r>
      <w:r w:rsidR="0016702D">
        <w:rPr>
          <w:rFonts w:cstheme="minorHAnsi"/>
          <w:sz w:val="24"/>
          <w:szCs w:val="24"/>
        </w:rPr>
        <w:tab/>
      </w:r>
      <w:r w:rsidRPr="008567C7">
        <w:rPr>
          <w:rFonts w:cstheme="minorHAnsi"/>
          <w:b/>
          <w:sz w:val="24"/>
          <w:szCs w:val="24"/>
        </w:rPr>
        <w:t>Constitution</w:t>
      </w:r>
    </w:p>
    <w:p w14:paraId="0A535658" w14:textId="77777777" w:rsidR="00C4508B" w:rsidRPr="008567C7" w:rsidRDefault="00C4508B" w:rsidP="0016702D">
      <w:pPr>
        <w:tabs>
          <w:tab w:val="left" w:pos="426"/>
        </w:tabs>
        <w:spacing w:after="0"/>
        <w:ind w:left="720" w:hanging="720"/>
        <w:rPr>
          <w:rFonts w:cstheme="minorHAnsi"/>
          <w:sz w:val="24"/>
          <w:szCs w:val="24"/>
        </w:rPr>
      </w:pPr>
      <w:r w:rsidRPr="008567C7">
        <w:rPr>
          <w:rFonts w:cstheme="minorHAnsi"/>
          <w:sz w:val="24"/>
          <w:szCs w:val="24"/>
        </w:rPr>
        <w:t>3.1</w:t>
      </w:r>
      <w:r w:rsidRPr="008567C7">
        <w:rPr>
          <w:rFonts w:cstheme="minorHAnsi"/>
          <w:sz w:val="24"/>
          <w:szCs w:val="24"/>
        </w:rPr>
        <w:tab/>
      </w:r>
      <w:r w:rsidR="0016702D">
        <w:rPr>
          <w:rFonts w:cstheme="minorHAnsi"/>
          <w:sz w:val="24"/>
          <w:szCs w:val="24"/>
        </w:rPr>
        <w:tab/>
      </w:r>
      <w:r w:rsidRPr="008567C7">
        <w:rPr>
          <w:rFonts w:cstheme="minorHAnsi"/>
          <w:sz w:val="24"/>
          <w:szCs w:val="24"/>
        </w:rPr>
        <w:t xml:space="preserve">The Trust is a charitable company limited by guarantee.  It has entered into a Master Funding Agreement with the Department for Education and a Supplemental Funding Agreement in respect of the academy (together the “Funding Agreements”) and so it is the Trust that is ultimately responsible to the Department for Education pursuant to the Funding Agreements. </w:t>
      </w:r>
    </w:p>
    <w:p w14:paraId="3A242B7C" w14:textId="77777777" w:rsidR="00C4508B" w:rsidRPr="008567C7" w:rsidRDefault="00C4508B" w:rsidP="00C4508B">
      <w:pPr>
        <w:tabs>
          <w:tab w:val="left" w:pos="426"/>
        </w:tabs>
        <w:spacing w:after="0"/>
        <w:ind w:left="420" w:hanging="420"/>
        <w:rPr>
          <w:rFonts w:cstheme="minorHAnsi"/>
          <w:sz w:val="24"/>
          <w:szCs w:val="24"/>
        </w:rPr>
      </w:pPr>
      <w:r w:rsidRPr="008567C7">
        <w:rPr>
          <w:rFonts w:cstheme="minorHAnsi"/>
          <w:sz w:val="24"/>
          <w:szCs w:val="24"/>
        </w:rPr>
        <w:t xml:space="preserve"> </w:t>
      </w:r>
    </w:p>
    <w:p w14:paraId="18A512C2" w14:textId="77777777" w:rsidR="00C4508B" w:rsidRPr="008567C7" w:rsidRDefault="00C4508B" w:rsidP="0016702D">
      <w:pPr>
        <w:tabs>
          <w:tab w:val="left" w:pos="426"/>
        </w:tabs>
        <w:spacing w:after="0"/>
        <w:ind w:left="720" w:hanging="720"/>
        <w:rPr>
          <w:rFonts w:cstheme="minorHAnsi"/>
          <w:sz w:val="24"/>
          <w:szCs w:val="24"/>
        </w:rPr>
      </w:pPr>
      <w:r w:rsidRPr="008567C7">
        <w:rPr>
          <w:rFonts w:cstheme="minorHAnsi"/>
          <w:sz w:val="24"/>
          <w:szCs w:val="24"/>
        </w:rPr>
        <w:t>3.2</w:t>
      </w:r>
      <w:r w:rsidRPr="008567C7">
        <w:rPr>
          <w:rFonts w:cstheme="minorHAnsi"/>
          <w:sz w:val="24"/>
          <w:szCs w:val="24"/>
        </w:rPr>
        <w:tab/>
      </w:r>
      <w:r w:rsidR="0016702D">
        <w:rPr>
          <w:rFonts w:cstheme="minorHAnsi"/>
          <w:sz w:val="24"/>
          <w:szCs w:val="24"/>
        </w:rPr>
        <w:tab/>
      </w:r>
      <w:r w:rsidRPr="008567C7">
        <w:rPr>
          <w:rFonts w:cstheme="minorHAnsi"/>
          <w:sz w:val="24"/>
          <w:szCs w:val="24"/>
        </w:rPr>
        <w:t xml:space="preserve">The Trustees are the charity trustees (within the terms of section 97(1) of the Charities Act 1993) and responsible for the general control and management of the administration of the Trust in accordance with the provisions set out in the Articles of Association of the Trust. </w:t>
      </w:r>
    </w:p>
    <w:p w14:paraId="0FCD66BC" w14:textId="77777777" w:rsidR="00C4508B" w:rsidRPr="008567C7" w:rsidRDefault="00C4508B" w:rsidP="00C4508B">
      <w:pPr>
        <w:tabs>
          <w:tab w:val="left" w:pos="426"/>
        </w:tabs>
        <w:spacing w:after="0"/>
        <w:ind w:left="420" w:hanging="420"/>
        <w:rPr>
          <w:rFonts w:cstheme="minorHAnsi"/>
          <w:sz w:val="24"/>
          <w:szCs w:val="24"/>
        </w:rPr>
      </w:pPr>
      <w:r w:rsidRPr="008567C7">
        <w:rPr>
          <w:rFonts w:cstheme="minorHAnsi"/>
          <w:sz w:val="24"/>
          <w:szCs w:val="24"/>
        </w:rPr>
        <w:t xml:space="preserve"> </w:t>
      </w:r>
    </w:p>
    <w:p w14:paraId="55EAEDFF" w14:textId="77777777" w:rsidR="00C4508B" w:rsidRPr="008567C7" w:rsidRDefault="00C4508B" w:rsidP="0016702D">
      <w:pPr>
        <w:tabs>
          <w:tab w:val="left" w:pos="426"/>
        </w:tabs>
        <w:spacing w:after="0"/>
        <w:ind w:left="720" w:hanging="720"/>
        <w:rPr>
          <w:rFonts w:cstheme="minorHAnsi"/>
          <w:sz w:val="24"/>
          <w:szCs w:val="24"/>
        </w:rPr>
      </w:pPr>
      <w:r w:rsidRPr="008567C7">
        <w:rPr>
          <w:rFonts w:cstheme="minorHAnsi"/>
          <w:sz w:val="24"/>
          <w:szCs w:val="24"/>
        </w:rPr>
        <w:t>3.3</w:t>
      </w:r>
      <w:r w:rsidRPr="008567C7">
        <w:rPr>
          <w:rFonts w:cstheme="minorHAnsi"/>
          <w:sz w:val="24"/>
          <w:szCs w:val="24"/>
        </w:rPr>
        <w:tab/>
      </w:r>
      <w:r w:rsidR="0016702D">
        <w:rPr>
          <w:rFonts w:cstheme="minorHAnsi"/>
          <w:sz w:val="24"/>
          <w:szCs w:val="24"/>
        </w:rPr>
        <w:tab/>
      </w:r>
      <w:r w:rsidRPr="008567C7">
        <w:rPr>
          <w:rFonts w:cstheme="minorHAnsi"/>
          <w:sz w:val="24"/>
          <w:szCs w:val="24"/>
        </w:rPr>
        <w:t xml:space="preserve">The Local Governing Body shall be a Committee of the Trustees established pursuant to articles [88 to 93A] of the Articles of Association of the Trust. </w:t>
      </w:r>
    </w:p>
    <w:p w14:paraId="30B93637" w14:textId="77777777" w:rsidR="00C4508B" w:rsidRPr="008567C7" w:rsidRDefault="00C4508B" w:rsidP="00C4508B">
      <w:pPr>
        <w:tabs>
          <w:tab w:val="left" w:pos="426"/>
        </w:tabs>
        <w:spacing w:after="0"/>
        <w:ind w:left="420" w:hanging="420"/>
        <w:rPr>
          <w:rFonts w:cstheme="minorHAnsi"/>
          <w:sz w:val="24"/>
          <w:szCs w:val="24"/>
        </w:rPr>
      </w:pPr>
      <w:r w:rsidRPr="008567C7">
        <w:rPr>
          <w:rFonts w:cstheme="minorHAnsi"/>
          <w:sz w:val="24"/>
          <w:szCs w:val="24"/>
        </w:rPr>
        <w:t xml:space="preserve"> </w:t>
      </w:r>
    </w:p>
    <w:p w14:paraId="4C61A902" w14:textId="77777777" w:rsidR="00C4508B" w:rsidRPr="008567C7" w:rsidRDefault="00C4508B" w:rsidP="0016702D">
      <w:pPr>
        <w:tabs>
          <w:tab w:val="left" w:pos="426"/>
        </w:tabs>
        <w:spacing w:after="0"/>
        <w:ind w:left="720" w:hanging="720"/>
        <w:rPr>
          <w:rFonts w:cstheme="minorHAnsi"/>
          <w:sz w:val="24"/>
          <w:szCs w:val="24"/>
        </w:rPr>
      </w:pPr>
      <w:r w:rsidRPr="008567C7">
        <w:rPr>
          <w:rFonts w:cstheme="minorHAnsi"/>
          <w:sz w:val="24"/>
          <w:szCs w:val="24"/>
        </w:rPr>
        <w:t>3.4</w:t>
      </w:r>
      <w:r w:rsidRPr="008567C7">
        <w:rPr>
          <w:rFonts w:cstheme="minorHAnsi"/>
          <w:sz w:val="24"/>
          <w:szCs w:val="24"/>
        </w:rPr>
        <w:tab/>
      </w:r>
      <w:r w:rsidR="0016702D">
        <w:rPr>
          <w:rFonts w:cstheme="minorHAnsi"/>
          <w:sz w:val="24"/>
          <w:szCs w:val="24"/>
        </w:rPr>
        <w:tab/>
      </w:r>
      <w:r w:rsidRPr="008567C7">
        <w:rPr>
          <w:rFonts w:cstheme="minorHAnsi"/>
          <w:sz w:val="24"/>
          <w:szCs w:val="24"/>
        </w:rPr>
        <w:t xml:space="preserve">As described in </w:t>
      </w:r>
      <w:r w:rsidRPr="00E52AC7">
        <w:rPr>
          <w:rFonts w:cstheme="minorHAnsi"/>
          <w:sz w:val="24"/>
          <w:szCs w:val="24"/>
        </w:rPr>
        <w:t>paragraph 9.1 below,</w:t>
      </w:r>
      <w:r w:rsidRPr="008567C7">
        <w:rPr>
          <w:rFonts w:cstheme="minorHAnsi"/>
          <w:sz w:val="24"/>
          <w:szCs w:val="24"/>
        </w:rPr>
        <w:t xml:space="preserve"> the Trust shall approve the appointment of the Chair and Vice-Chair of the Local Governing Body. </w:t>
      </w:r>
    </w:p>
    <w:p w14:paraId="599D8113" w14:textId="77777777" w:rsidR="00C4508B" w:rsidRPr="008567C7" w:rsidRDefault="00C4508B" w:rsidP="00C4508B">
      <w:pPr>
        <w:tabs>
          <w:tab w:val="left" w:pos="426"/>
        </w:tabs>
        <w:spacing w:after="0"/>
        <w:ind w:left="420" w:hanging="420"/>
        <w:rPr>
          <w:rFonts w:cstheme="minorHAnsi"/>
          <w:sz w:val="24"/>
          <w:szCs w:val="24"/>
        </w:rPr>
      </w:pPr>
    </w:p>
    <w:p w14:paraId="2A3E4608" w14:textId="2161889E" w:rsidR="009F67DD" w:rsidRPr="00D72E8B" w:rsidRDefault="00C4508B" w:rsidP="00D72E8B">
      <w:pPr>
        <w:pStyle w:val="Default"/>
        <w:numPr>
          <w:ilvl w:val="0"/>
          <w:numId w:val="18"/>
        </w:numPr>
        <w:tabs>
          <w:tab w:val="left" w:pos="709"/>
        </w:tabs>
        <w:spacing w:after="160"/>
        <w:ind w:hanging="720"/>
        <w:rPr>
          <w:rFonts w:asciiTheme="minorHAnsi" w:hAnsiTheme="minorHAnsi" w:cstheme="minorHAnsi"/>
        </w:rPr>
      </w:pPr>
      <w:r w:rsidRPr="00D72E8B">
        <w:rPr>
          <w:rFonts w:asciiTheme="minorHAnsi" w:hAnsiTheme="minorHAnsi" w:cstheme="minorHAnsi"/>
          <w:b/>
          <w:bCs/>
          <w:iCs/>
        </w:rPr>
        <w:t>Membership</w:t>
      </w:r>
    </w:p>
    <w:p w14:paraId="3211610C" w14:textId="77777777" w:rsidR="00C4508B" w:rsidRPr="008567C7" w:rsidRDefault="00C4508B" w:rsidP="00C06C47">
      <w:pPr>
        <w:pStyle w:val="Default"/>
        <w:numPr>
          <w:ilvl w:val="1"/>
          <w:numId w:val="18"/>
        </w:numPr>
        <w:tabs>
          <w:tab w:val="left" w:pos="709"/>
        </w:tabs>
        <w:ind w:left="709" w:hanging="709"/>
        <w:rPr>
          <w:rFonts w:asciiTheme="minorHAnsi" w:hAnsiTheme="minorHAnsi" w:cstheme="minorHAnsi"/>
        </w:rPr>
      </w:pPr>
      <w:r w:rsidRPr="008567C7">
        <w:rPr>
          <w:rFonts w:asciiTheme="minorHAnsi" w:hAnsiTheme="minorHAnsi" w:cstheme="minorHAnsi"/>
        </w:rPr>
        <w:t>Membership of the Local Governing Body shall b</w:t>
      </w:r>
      <w:r w:rsidR="00C06C47">
        <w:rPr>
          <w:rFonts w:asciiTheme="minorHAnsi" w:hAnsiTheme="minorHAnsi" w:cstheme="minorHAnsi"/>
        </w:rPr>
        <w:t xml:space="preserve">e determined in accordance with </w:t>
      </w:r>
      <w:r w:rsidRPr="008567C7">
        <w:rPr>
          <w:rFonts w:asciiTheme="minorHAnsi" w:hAnsiTheme="minorHAnsi" w:cstheme="minorHAnsi"/>
        </w:rPr>
        <w:t xml:space="preserve">the following provisions: </w:t>
      </w:r>
    </w:p>
    <w:p w14:paraId="5FC4CF6A" w14:textId="77777777" w:rsidR="00C4508B" w:rsidRPr="008567C7" w:rsidRDefault="00C4508B" w:rsidP="00C06C47">
      <w:pPr>
        <w:pStyle w:val="Default"/>
        <w:numPr>
          <w:ilvl w:val="0"/>
          <w:numId w:val="19"/>
        </w:numPr>
        <w:tabs>
          <w:tab w:val="left" w:pos="426"/>
        </w:tabs>
        <w:spacing w:after="120"/>
        <w:rPr>
          <w:rFonts w:asciiTheme="minorHAnsi" w:hAnsiTheme="minorHAnsi" w:cstheme="minorHAnsi"/>
        </w:rPr>
      </w:pPr>
      <w:r w:rsidRPr="008567C7">
        <w:rPr>
          <w:rFonts w:asciiTheme="minorHAnsi" w:hAnsiTheme="minorHAnsi" w:cstheme="minorHAnsi"/>
        </w:rPr>
        <w:t>The total membership shall be not less than 7 and not more than 15.</w:t>
      </w:r>
    </w:p>
    <w:p w14:paraId="1C560F58" w14:textId="77777777" w:rsidR="00C4508B" w:rsidRPr="008567C7" w:rsidRDefault="0014568C" w:rsidP="00C06C47">
      <w:pPr>
        <w:pStyle w:val="Default"/>
        <w:numPr>
          <w:ilvl w:val="0"/>
          <w:numId w:val="19"/>
        </w:numPr>
        <w:tabs>
          <w:tab w:val="left" w:pos="426"/>
        </w:tabs>
        <w:rPr>
          <w:rFonts w:asciiTheme="minorHAnsi" w:hAnsiTheme="minorHAnsi" w:cstheme="minorHAnsi"/>
        </w:rPr>
      </w:pPr>
      <w:r w:rsidRPr="008567C7">
        <w:rPr>
          <w:rFonts w:asciiTheme="minorHAnsi" w:hAnsiTheme="minorHAnsi" w:cstheme="minorHAnsi"/>
        </w:rPr>
        <w:t>Subject to the above, t</w:t>
      </w:r>
      <w:r w:rsidR="00C4508B" w:rsidRPr="008567C7">
        <w:rPr>
          <w:rFonts w:asciiTheme="minorHAnsi" w:hAnsiTheme="minorHAnsi" w:cstheme="minorHAnsi"/>
        </w:rPr>
        <w:t xml:space="preserve">he membership of the Local Governing Body shall be comprised as follows: </w:t>
      </w:r>
    </w:p>
    <w:p w14:paraId="2C9763C9" w14:textId="77777777" w:rsidR="00C4508B" w:rsidRPr="008567C7" w:rsidRDefault="00C4508B" w:rsidP="00C4508B">
      <w:pPr>
        <w:pStyle w:val="Default"/>
        <w:numPr>
          <w:ilvl w:val="1"/>
          <w:numId w:val="11"/>
        </w:numPr>
        <w:tabs>
          <w:tab w:val="left" w:pos="426"/>
        </w:tabs>
        <w:rPr>
          <w:rFonts w:asciiTheme="minorHAnsi" w:hAnsiTheme="minorHAnsi" w:cstheme="minorHAnsi"/>
        </w:rPr>
      </w:pPr>
      <w:r w:rsidRPr="008567C7">
        <w:rPr>
          <w:rFonts w:asciiTheme="minorHAnsi" w:hAnsiTheme="minorHAnsi" w:cstheme="minorHAnsi"/>
        </w:rPr>
        <w:t>the headteacher</w:t>
      </w:r>
    </w:p>
    <w:p w14:paraId="46DBCE11" w14:textId="77777777" w:rsidR="00C4508B" w:rsidRPr="008567C7" w:rsidRDefault="00C4508B" w:rsidP="00C4508B">
      <w:pPr>
        <w:pStyle w:val="Default"/>
        <w:numPr>
          <w:ilvl w:val="1"/>
          <w:numId w:val="11"/>
        </w:numPr>
        <w:tabs>
          <w:tab w:val="left" w:pos="426"/>
        </w:tabs>
        <w:rPr>
          <w:rFonts w:asciiTheme="minorHAnsi" w:hAnsiTheme="minorHAnsi" w:cstheme="minorHAnsi"/>
        </w:rPr>
      </w:pPr>
      <w:r w:rsidRPr="008567C7">
        <w:rPr>
          <w:rFonts w:asciiTheme="minorHAnsi" w:hAnsiTheme="minorHAnsi" w:cstheme="minorHAnsi"/>
        </w:rPr>
        <w:t>a minimum of 2 elected parent Governors</w:t>
      </w:r>
    </w:p>
    <w:p w14:paraId="797D36EB" w14:textId="77777777" w:rsidR="00C4508B" w:rsidRPr="008567C7" w:rsidRDefault="00C4508B" w:rsidP="00C4508B">
      <w:pPr>
        <w:pStyle w:val="Default"/>
        <w:numPr>
          <w:ilvl w:val="1"/>
          <w:numId w:val="11"/>
        </w:numPr>
        <w:tabs>
          <w:tab w:val="left" w:pos="426"/>
        </w:tabs>
        <w:rPr>
          <w:rFonts w:asciiTheme="minorHAnsi" w:hAnsiTheme="minorHAnsi" w:cstheme="minorHAnsi"/>
        </w:rPr>
      </w:pPr>
      <w:r w:rsidRPr="008567C7">
        <w:rPr>
          <w:rFonts w:asciiTheme="minorHAnsi" w:hAnsiTheme="minorHAnsi" w:cstheme="minorHAnsi"/>
        </w:rPr>
        <w:t>up to 2 staff governors</w:t>
      </w:r>
    </w:p>
    <w:p w14:paraId="53B0BFEB" w14:textId="0729F2E0" w:rsidR="00C4508B" w:rsidRDefault="00C4508B" w:rsidP="00C4508B">
      <w:pPr>
        <w:pStyle w:val="Default"/>
        <w:numPr>
          <w:ilvl w:val="1"/>
          <w:numId w:val="11"/>
        </w:numPr>
        <w:tabs>
          <w:tab w:val="left" w:pos="426"/>
        </w:tabs>
        <w:rPr>
          <w:rFonts w:asciiTheme="minorHAnsi" w:hAnsiTheme="minorHAnsi" w:cstheme="minorHAnsi"/>
        </w:rPr>
      </w:pPr>
      <w:r w:rsidRPr="008567C7">
        <w:rPr>
          <w:rFonts w:asciiTheme="minorHAnsi" w:hAnsiTheme="minorHAnsi" w:cstheme="minorHAnsi"/>
        </w:rPr>
        <w:t>up to a maximum 9 co-opted community Governors</w:t>
      </w:r>
    </w:p>
    <w:p w14:paraId="12D1593F" w14:textId="77777777" w:rsidR="00F66CB0" w:rsidRPr="008567C7" w:rsidRDefault="00F66CB0" w:rsidP="00F66CB0">
      <w:pPr>
        <w:pStyle w:val="Default"/>
        <w:tabs>
          <w:tab w:val="left" w:pos="426"/>
        </w:tabs>
        <w:ind w:left="2006"/>
        <w:rPr>
          <w:rFonts w:asciiTheme="minorHAnsi" w:hAnsiTheme="minorHAnsi" w:cstheme="minorHAnsi"/>
        </w:rPr>
      </w:pPr>
    </w:p>
    <w:p w14:paraId="3EBF7F9A" w14:textId="77777777" w:rsidR="009F67DD" w:rsidRPr="008567C7" w:rsidRDefault="00C4508B" w:rsidP="00C06C47">
      <w:pPr>
        <w:pStyle w:val="Default"/>
        <w:tabs>
          <w:tab w:val="left" w:pos="426"/>
        </w:tabs>
        <w:ind w:left="720" w:hanging="720"/>
        <w:rPr>
          <w:rFonts w:asciiTheme="minorHAnsi" w:hAnsiTheme="minorHAnsi" w:cstheme="minorHAnsi"/>
        </w:rPr>
      </w:pPr>
      <w:r w:rsidRPr="008567C7">
        <w:rPr>
          <w:rFonts w:asciiTheme="minorHAnsi" w:hAnsiTheme="minorHAnsi" w:cstheme="minorHAnsi"/>
        </w:rPr>
        <w:t xml:space="preserve"> </w:t>
      </w:r>
      <w:r w:rsidR="0014568C" w:rsidRPr="008567C7">
        <w:rPr>
          <w:rFonts w:asciiTheme="minorHAnsi" w:hAnsiTheme="minorHAnsi" w:cstheme="minorHAnsi"/>
        </w:rPr>
        <w:t>4.2</w:t>
      </w:r>
      <w:r w:rsidR="00C06C47">
        <w:rPr>
          <w:rFonts w:asciiTheme="minorHAnsi" w:hAnsiTheme="minorHAnsi" w:cstheme="minorHAnsi"/>
        </w:rPr>
        <w:tab/>
      </w:r>
      <w:r w:rsidR="0014568C" w:rsidRPr="008567C7">
        <w:rPr>
          <w:rFonts w:asciiTheme="minorHAnsi" w:hAnsiTheme="minorHAnsi" w:cstheme="minorHAnsi"/>
        </w:rPr>
        <w:tab/>
      </w:r>
      <w:r w:rsidRPr="008567C7">
        <w:rPr>
          <w:rFonts w:asciiTheme="minorHAnsi" w:hAnsiTheme="minorHAnsi" w:cstheme="minorHAnsi"/>
        </w:rPr>
        <w:t>The Local Governing Body may continue to act notwithstanding a temporary vacancy in its composition.</w:t>
      </w:r>
    </w:p>
    <w:p w14:paraId="68864F79" w14:textId="16A2A20F" w:rsidR="0014568C" w:rsidRPr="008567C7" w:rsidRDefault="0014568C" w:rsidP="00D72E8B">
      <w:pPr>
        <w:pStyle w:val="Default"/>
        <w:tabs>
          <w:tab w:val="left" w:pos="426"/>
        </w:tabs>
        <w:spacing w:after="160"/>
        <w:ind w:left="420" w:hanging="420"/>
        <w:rPr>
          <w:rFonts w:asciiTheme="minorHAnsi" w:hAnsiTheme="minorHAnsi" w:cstheme="minorHAnsi"/>
        </w:rPr>
      </w:pPr>
      <w:r w:rsidRPr="008567C7">
        <w:rPr>
          <w:rFonts w:asciiTheme="minorHAnsi" w:hAnsiTheme="minorHAnsi" w:cstheme="minorHAnsi"/>
          <w:b/>
        </w:rPr>
        <w:lastRenderedPageBreak/>
        <w:t>5</w:t>
      </w:r>
      <w:r w:rsidRPr="008567C7">
        <w:rPr>
          <w:rFonts w:asciiTheme="minorHAnsi" w:hAnsiTheme="minorHAnsi" w:cstheme="minorHAnsi"/>
          <w:b/>
        </w:rPr>
        <w:tab/>
      </w:r>
      <w:r w:rsidR="0016702D">
        <w:rPr>
          <w:rFonts w:asciiTheme="minorHAnsi" w:hAnsiTheme="minorHAnsi" w:cstheme="minorHAnsi"/>
          <w:b/>
        </w:rPr>
        <w:tab/>
      </w:r>
      <w:r w:rsidR="0016702D">
        <w:rPr>
          <w:rFonts w:asciiTheme="minorHAnsi" w:hAnsiTheme="minorHAnsi" w:cstheme="minorHAnsi"/>
          <w:b/>
        </w:rPr>
        <w:tab/>
      </w:r>
      <w:r w:rsidRPr="008567C7">
        <w:rPr>
          <w:rFonts w:asciiTheme="minorHAnsi" w:hAnsiTheme="minorHAnsi" w:cstheme="minorHAnsi"/>
          <w:b/>
        </w:rPr>
        <w:t>Term of Office</w:t>
      </w:r>
    </w:p>
    <w:p w14:paraId="03A3C8E0" w14:textId="77777777" w:rsidR="008567C7" w:rsidRPr="008567C7" w:rsidRDefault="0014568C" w:rsidP="0016702D">
      <w:pPr>
        <w:pStyle w:val="Default"/>
        <w:tabs>
          <w:tab w:val="left" w:pos="426"/>
        </w:tabs>
        <w:ind w:left="720" w:hanging="720"/>
        <w:rPr>
          <w:rFonts w:asciiTheme="minorHAnsi" w:hAnsiTheme="minorHAnsi" w:cstheme="minorHAnsi"/>
        </w:rPr>
      </w:pPr>
      <w:r w:rsidRPr="008567C7">
        <w:rPr>
          <w:rFonts w:asciiTheme="minorHAnsi" w:hAnsiTheme="minorHAnsi" w:cstheme="minorHAnsi"/>
        </w:rPr>
        <w:t>5.1</w:t>
      </w:r>
      <w:r w:rsidRPr="008567C7">
        <w:rPr>
          <w:rFonts w:asciiTheme="minorHAnsi" w:hAnsiTheme="minorHAnsi" w:cstheme="minorHAnsi"/>
        </w:rPr>
        <w:tab/>
      </w:r>
      <w:r w:rsidR="0016702D">
        <w:rPr>
          <w:rFonts w:asciiTheme="minorHAnsi" w:hAnsiTheme="minorHAnsi" w:cstheme="minorHAnsi"/>
        </w:rPr>
        <w:tab/>
      </w:r>
      <w:r w:rsidRPr="008567C7">
        <w:rPr>
          <w:rFonts w:asciiTheme="minorHAnsi" w:hAnsiTheme="minorHAnsi" w:cstheme="minorHAnsi"/>
        </w:rPr>
        <w:t>A</w:t>
      </w:r>
      <w:r w:rsidR="008567C7" w:rsidRPr="008567C7">
        <w:rPr>
          <w:rFonts w:asciiTheme="minorHAnsi" w:hAnsiTheme="minorHAnsi" w:cstheme="minorHAnsi"/>
        </w:rPr>
        <w:t xml:space="preserve">ny Governor shall hold and vacate office in </w:t>
      </w:r>
      <w:r w:rsidR="00770724">
        <w:rPr>
          <w:rFonts w:asciiTheme="minorHAnsi" w:hAnsiTheme="minorHAnsi" w:cstheme="minorHAnsi"/>
        </w:rPr>
        <w:t>accordance with the terms of their</w:t>
      </w:r>
      <w:r w:rsidR="008567C7" w:rsidRPr="008567C7">
        <w:rPr>
          <w:rFonts w:asciiTheme="minorHAnsi" w:hAnsiTheme="minorHAnsi" w:cstheme="minorHAnsi"/>
        </w:rPr>
        <w:t xml:space="preserve"> appointment but (except in the case of the Headteacher) the length of their term of office shall not exceed four years. </w:t>
      </w:r>
    </w:p>
    <w:p w14:paraId="3D5DECC7" w14:textId="77777777" w:rsidR="008567C7" w:rsidRPr="008567C7" w:rsidRDefault="008567C7" w:rsidP="008567C7">
      <w:pPr>
        <w:pStyle w:val="Default"/>
        <w:tabs>
          <w:tab w:val="left" w:pos="426"/>
        </w:tabs>
        <w:rPr>
          <w:rFonts w:asciiTheme="minorHAnsi" w:hAnsiTheme="minorHAnsi" w:cstheme="minorHAnsi"/>
        </w:rPr>
      </w:pPr>
      <w:r w:rsidRPr="008567C7">
        <w:rPr>
          <w:rFonts w:asciiTheme="minorHAnsi" w:hAnsiTheme="minorHAnsi" w:cstheme="minorHAnsi"/>
        </w:rPr>
        <w:t xml:space="preserve"> </w:t>
      </w:r>
    </w:p>
    <w:p w14:paraId="575158FF" w14:textId="77777777" w:rsidR="009F67DD" w:rsidRDefault="008567C7" w:rsidP="0016702D">
      <w:pPr>
        <w:pStyle w:val="Default"/>
        <w:tabs>
          <w:tab w:val="left" w:pos="426"/>
        </w:tabs>
        <w:ind w:left="709" w:hanging="709"/>
        <w:rPr>
          <w:rFonts w:asciiTheme="minorHAnsi" w:hAnsiTheme="minorHAnsi" w:cstheme="minorHAnsi"/>
        </w:rPr>
      </w:pPr>
      <w:r>
        <w:rPr>
          <w:rFonts w:asciiTheme="minorHAnsi" w:hAnsiTheme="minorHAnsi" w:cstheme="minorHAnsi"/>
        </w:rPr>
        <w:t>5.2</w:t>
      </w:r>
      <w:r>
        <w:rPr>
          <w:rFonts w:asciiTheme="minorHAnsi" w:hAnsiTheme="minorHAnsi" w:cstheme="minorHAnsi"/>
        </w:rPr>
        <w:tab/>
      </w:r>
      <w:r w:rsidR="0016702D">
        <w:rPr>
          <w:rFonts w:asciiTheme="minorHAnsi" w:hAnsiTheme="minorHAnsi" w:cstheme="minorHAnsi"/>
        </w:rPr>
        <w:tab/>
      </w:r>
      <w:r w:rsidR="0016702D">
        <w:rPr>
          <w:rFonts w:asciiTheme="minorHAnsi" w:hAnsiTheme="minorHAnsi" w:cstheme="minorHAnsi"/>
        </w:rPr>
        <w:tab/>
      </w:r>
      <w:r w:rsidRPr="008567C7">
        <w:rPr>
          <w:rFonts w:asciiTheme="minorHAnsi" w:hAnsiTheme="minorHAnsi" w:cstheme="minorHAnsi"/>
        </w:rPr>
        <w:t>Subject to remaining eligible to be a Governor</w:t>
      </w:r>
      <w:r>
        <w:rPr>
          <w:rFonts w:asciiTheme="minorHAnsi" w:hAnsiTheme="minorHAnsi" w:cstheme="minorHAnsi"/>
        </w:rPr>
        <w:t>,</w:t>
      </w:r>
      <w:r w:rsidRPr="008567C7">
        <w:rPr>
          <w:rFonts w:asciiTheme="minorHAnsi" w:hAnsiTheme="minorHAnsi" w:cstheme="minorHAnsi"/>
        </w:rPr>
        <w:t xml:space="preserve"> any Governor may be re-appointed for consecutive periods</w:t>
      </w:r>
      <w:r>
        <w:rPr>
          <w:rFonts w:asciiTheme="minorHAnsi" w:hAnsiTheme="minorHAnsi" w:cstheme="minorHAnsi"/>
        </w:rPr>
        <w:t>,</w:t>
      </w:r>
      <w:r w:rsidRPr="008567C7">
        <w:rPr>
          <w:rFonts w:asciiTheme="minorHAnsi" w:hAnsiTheme="minorHAnsi" w:cstheme="minorHAnsi"/>
        </w:rPr>
        <w:t xml:space="preserve"> not exceeding 8 years in total</w:t>
      </w:r>
      <w:r>
        <w:rPr>
          <w:rFonts w:asciiTheme="minorHAnsi" w:hAnsiTheme="minorHAnsi" w:cstheme="minorHAnsi"/>
        </w:rPr>
        <w:t>,</w:t>
      </w:r>
      <w:r w:rsidRPr="008567C7">
        <w:rPr>
          <w:rFonts w:asciiTheme="minorHAnsi" w:hAnsiTheme="minorHAnsi" w:cstheme="minorHAnsi"/>
        </w:rPr>
        <w:t xml:space="preserve"> but thereafter</w:t>
      </w:r>
      <w:r>
        <w:rPr>
          <w:rFonts w:asciiTheme="minorHAnsi" w:hAnsiTheme="minorHAnsi" w:cstheme="minorHAnsi"/>
        </w:rPr>
        <w:t>,</w:t>
      </w:r>
      <w:r w:rsidRPr="008567C7">
        <w:rPr>
          <w:rFonts w:asciiTheme="minorHAnsi" w:hAnsiTheme="minorHAnsi" w:cstheme="minorHAnsi"/>
        </w:rPr>
        <w:t xml:space="preserve"> a Governor shall not be eligible for re-appo</w:t>
      </w:r>
      <w:r w:rsidR="00770724">
        <w:rPr>
          <w:rFonts w:asciiTheme="minorHAnsi" w:hAnsiTheme="minorHAnsi" w:cstheme="minorHAnsi"/>
        </w:rPr>
        <w:t>intment until one year after their</w:t>
      </w:r>
      <w:r w:rsidRPr="008567C7">
        <w:rPr>
          <w:rFonts w:asciiTheme="minorHAnsi" w:hAnsiTheme="minorHAnsi" w:cstheme="minorHAnsi"/>
        </w:rPr>
        <w:t xml:space="preserve"> retirement, unless agreed exceptionally by resolution of the Trustees that </w:t>
      </w:r>
      <w:r w:rsidR="00770724">
        <w:rPr>
          <w:rFonts w:asciiTheme="minorHAnsi" w:hAnsiTheme="minorHAnsi" w:cstheme="minorHAnsi"/>
        </w:rPr>
        <w:t>they</w:t>
      </w:r>
      <w:r w:rsidRPr="008567C7">
        <w:rPr>
          <w:rFonts w:asciiTheme="minorHAnsi" w:hAnsiTheme="minorHAnsi" w:cstheme="minorHAnsi"/>
        </w:rPr>
        <w:t xml:space="preserve"> shall be eligible to serve for a further consecutive term.  For the avoidance of doubt, a Governor’s term of office shall not include any time served as a governor of a predecessor school to an academy.</w:t>
      </w:r>
    </w:p>
    <w:p w14:paraId="66D00C25" w14:textId="77777777" w:rsidR="008567C7" w:rsidRDefault="008567C7" w:rsidP="008567C7">
      <w:pPr>
        <w:pStyle w:val="Default"/>
        <w:tabs>
          <w:tab w:val="left" w:pos="426"/>
        </w:tabs>
        <w:ind w:left="420" w:hanging="420"/>
        <w:rPr>
          <w:rFonts w:asciiTheme="minorHAnsi" w:hAnsiTheme="minorHAnsi" w:cstheme="minorHAnsi"/>
        </w:rPr>
      </w:pPr>
    </w:p>
    <w:p w14:paraId="75ED8B4D" w14:textId="4526DBBC" w:rsidR="008567C7" w:rsidRDefault="008567C7" w:rsidP="00D72E8B">
      <w:pPr>
        <w:pStyle w:val="Default"/>
        <w:tabs>
          <w:tab w:val="left" w:pos="709"/>
        </w:tabs>
        <w:spacing w:after="160"/>
        <w:ind w:left="709" w:hanging="709"/>
        <w:rPr>
          <w:rFonts w:asciiTheme="minorHAnsi" w:hAnsiTheme="minorHAnsi" w:cstheme="minorHAnsi"/>
        </w:rPr>
      </w:pPr>
      <w:r w:rsidRPr="008F748D">
        <w:rPr>
          <w:rFonts w:asciiTheme="minorHAnsi" w:hAnsiTheme="minorHAnsi" w:cstheme="minorHAnsi"/>
          <w:b/>
        </w:rPr>
        <w:t>6</w:t>
      </w:r>
      <w:r w:rsidRPr="008F748D">
        <w:rPr>
          <w:rFonts w:asciiTheme="minorHAnsi" w:hAnsiTheme="minorHAnsi" w:cstheme="minorHAnsi"/>
          <w:b/>
        </w:rPr>
        <w:tab/>
        <w:t>Resignation and Removal of Governors</w:t>
      </w:r>
    </w:p>
    <w:p w14:paraId="35060FEB" w14:textId="77777777" w:rsidR="008567C7" w:rsidRPr="008567C7" w:rsidRDefault="008567C7" w:rsidP="0016702D">
      <w:pPr>
        <w:pStyle w:val="Default"/>
        <w:tabs>
          <w:tab w:val="left" w:pos="426"/>
        </w:tabs>
        <w:ind w:left="709" w:hanging="709"/>
        <w:rPr>
          <w:rFonts w:asciiTheme="minorHAnsi" w:hAnsiTheme="minorHAnsi" w:cstheme="minorHAnsi"/>
        </w:rPr>
      </w:pPr>
      <w:r>
        <w:rPr>
          <w:rFonts w:asciiTheme="minorHAnsi" w:hAnsiTheme="minorHAnsi" w:cstheme="minorHAnsi"/>
        </w:rPr>
        <w:t>6.1</w:t>
      </w:r>
      <w:r>
        <w:rPr>
          <w:rFonts w:asciiTheme="minorHAnsi" w:hAnsiTheme="minorHAnsi" w:cstheme="minorHAnsi"/>
        </w:rPr>
        <w:tab/>
      </w:r>
      <w:r w:rsidR="0016702D">
        <w:rPr>
          <w:rFonts w:asciiTheme="minorHAnsi" w:hAnsiTheme="minorHAnsi" w:cstheme="minorHAnsi"/>
        </w:rPr>
        <w:tab/>
      </w:r>
      <w:r w:rsidR="0016702D">
        <w:rPr>
          <w:rFonts w:asciiTheme="minorHAnsi" w:hAnsiTheme="minorHAnsi" w:cstheme="minorHAnsi"/>
        </w:rPr>
        <w:tab/>
      </w:r>
      <w:r>
        <w:rPr>
          <w:rFonts w:asciiTheme="minorHAnsi" w:hAnsiTheme="minorHAnsi" w:cstheme="minorHAnsi"/>
        </w:rPr>
        <w:t xml:space="preserve">A </w:t>
      </w:r>
      <w:r w:rsidRPr="008567C7">
        <w:rPr>
          <w:rFonts w:asciiTheme="minorHAnsi" w:hAnsiTheme="minorHAnsi" w:cstheme="minorHAnsi"/>
        </w:rPr>
        <w:t>Gov</w:t>
      </w:r>
      <w:r w:rsidR="00770724">
        <w:rPr>
          <w:rFonts w:asciiTheme="minorHAnsi" w:hAnsiTheme="minorHAnsi" w:cstheme="minorHAnsi"/>
        </w:rPr>
        <w:t>ernor may at any time resign their</w:t>
      </w:r>
      <w:r w:rsidRPr="008567C7">
        <w:rPr>
          <w:rFonts w:asciiTheme="minorHAnsi" w:hAnsiTheme="minorHAnsi" w:cstheme="minorHAnsi"/>
        </w:rPr>
        <w:t xml:space="preserve"> office by giving notice in writing to the Clerk to the Local Governing Body. </w:t>
      </w:r>
    </w:p>
    <w:p w14:paraId="449D8975" w14:textId="77777777" w:rsidR="008567C7" w:rsidRPr="008567C7" w:rsidRDefault="008567C7" w:rsidP="008567C7">
      <w:pPr>
        <w:pStyle w:val="Default"/>
        <w:tabs>
          <w:tab w:val="left" w:pos="426"/>
        </w:tabs>
        <w:ind w:left="420" w:hanging="420"/>
        <w:rPr>
          <w:rFonts w:asciiTheme="minorHAnsi" w:hAnsiTheme="minorHAnsi" w:cstheme="minorHAnsi"/>
        </w:rPr>
      </w:pPr>
      <w:r w:rsidRPr="008567C7">
        <w:rPr>
          <w:rFonts w:asciiTheme="minorHAnsi" w:hAnsiTheme="minorHAnsi" w:cstheme="minorHAnsi"/>
        </w:rPr>
        <w:t xml:space="preserve"> </w:t>
      </w:r>
    </w:p>
    <w:p w14:paraId="6AAF143C" w14:textId="77777777" w:rsidR="008567C7" w:rsidRPr="008567C7" w:rsidRDefault="008567C7" w:rsidP="0016702D">
      <w:pPr>
        <w:pStyle w:val="Default"/>
        <w:tabs>
          <w:tab w:val="left" w:pos="426"/>
        </w:tabs>
        <w:ind w:left="709" w:hanging="709"/>
        <w:rPr>
          <w:rFonts w:asciiTheme="minorHAnsi" w:hAnsiTheme="minorHAnsi" w:cstheme="minorHAnsi"/>
        </w:rPr>
      </w:pPr>
      <w:r>
        <w:rPr>
          <w:rFonts w:asciiTheme="minorHAnsi" w:hAnsiTheme="minorHAnsi" w:cstheme="minorHAnsi"/>
        </w:rPr>
        <w:t>6.2</w:t>
      </w:r>
      <w:r w:rsidR="0016702D">
        <w:rPr>
          <w:rFonts w:asciiTheme="minorHAnsi" w:hAnsiTheme="minorHAnsi" w:cstheme="minorHAnsi"/>
        </w:rPr>
        <w:tab/>
      </w:r>
      <w:r w:rsidR="0016702D">
        <w:rPr>
          <w:rFonts w:asciiTheme="minorHAnsi" w:hAnsiTheme="minorHAnsi" w:cstheme="minorHAnsi"/>
        </w:rPr>
        <w:tab/>
      </w:r>
      <w:r>
        <w:rPr>
          <w:rFonts w:asciiTheme="minorHAnsi" w:hAnsiTheme="minorHAnsi" w:cstheme="minorHAnsi"/>
        </w:rPr>
        <w:tab/>
      </w:r>
      <w:r w:rsidRPr="008567C7">
        <w:rPr>
          <w:rFonts w:asciiTheme="minorHAnsi" w:hAnsiTheme="minorHAnsi" w:cstheme="minorHAnsi"/>
        </w:rPr>
        <w:t xml:space="preserve">A Governor shall cease to hold office if he is removed by the person or persons who appointed him.  This provision does not apply in the case of the Parent or Staff Member. </w:t>
      </w:r>
    </w:p>
    <w:p w14:paraId="59A82D9E" w14:textId="77777777" w:rsidR="008567C7" w:rsidRPr="008567C7" w:rsidRDefault="008567C7" w:rsidP="008567C7">
      <w:pPr>
        <w:pStyle w:val="Default"/>
        <w:tabs>
          <w:tab w:val="left" w:pos="426"/>
        </w:tabs>
        <w:ind w:left="420" w:hanging="420"/>
        <w:rPr>
          <w:rFonts w:asciiTheme="minorHAnsi" w:hAnsiTheme="minorHAnsi" w:cstheme="minorHAnsi"/>
        </w:rPr>
      </w:pPr>
      <w:r w:rsidRPr="008567C7">
        <w:rPr>
          <w:rFonts w:asciiTheme="minorHAnsi" w:hAnsiTheme="minorHAnsi" w:cstheme="minorHAnsi"/>
        </w:rPr>
        <w:t xml:space="preserve"> </w:t>
      </w:r>
    </w:p>
    <w:p w14:paraId="23EAEEDA" w14:textId="77777777" w:rsidR="008567C7" w:rsidRPr="008567C7" w:rsidRDefault="008567C7" w:rsidP="0016702D">
      <w:pPr>
        <w:pStyle w:val="Default"/>
        <w:tabs>
          <w:tab w:val="left" w:pos="426"/>
        </w:tabs>
        <w:ind w:left="709" w:hanging="709"/>
        <w:rPr>
          <w:rFonts w:asciiTheme="minorHAnsi" w:hAnsiTheme="minorHAnsi" w:cstheme="minorHAnsi"/>
        </w:rPr>
      </w:pPr>
      <w:r>
        <w:rPr>
          <w:rFonts w:asciiTheme="minorHAnsi" w:hAnsiTheme="minorHAnsi" w:cstheme="minorHAnsi"/>
        </w:rPr>
        <w:t>6.3</w:t>
      </w:r>
      <w:r>
        <w:rPr>
          <w:rFonts w:asciiTheme="minorHAnsi" w:hAnsiTheme="minorHAnsi" w:cstheme="minorHAnsi"/>
        </w:rPr>
        <w:tab/>
      </w:r>
      <w:r w:rsidR="0016702D">
        <w:rPr>
          <w:rFonts w:asciiTheme="minorHAnsi" w:hAnsiTheme="minorHAnsi" w:cstheme="minorHAnsi"/>
        </w:rPr>
        <w:tab/>
      </w:r>
      <w:r w:rsidR="0016702D">
        <w:rPr>
          <w:rFonts w:asciiTheme="minorHAnsi" w:hAnsiTheme="minorHAnsi" w:cstheme="minorHAnsi"/>
        </w:rPr>
        <w:tab/>
      </w:r>
      <w:r w:rsidRPr="008567C7">
        <w:rPr>
          <w:rFonts w:asciiTheme="minorHAnsi" w:hAnsiTheme="minorHAnsi" w:cstheme="minorHAnsi"/>
        </w:rPr>
        <w:t xml:space="preserve">The Trustees may terminate the appointment of any Governor whose presence or conduct is deemed by the Trustees not to be in the best interests of the Trust or the academy. </w:t>
      </w:r>
    </w:p>
    <w:p w14:paraId="06D9DC9E" w14:textId="77777777" w:rsidR="008567C7" w:rsidRPr="008567C7" w:rsidRDefault="008567C7" w:rsidP="008567C7">
      <w:pPr>
        <w:pStyle w:val="Default"/>
        <w:tabs>
          <w:tab w:val="left" w:pos="426"/>
        </w:tabs>
        <w:ind w:left="420" w:hanging="420"/>
        <w:rPr>
          <w:rFonts w:asciiTheme="minorHAnsi" w:hAnsiTheme="minorHAnsi" w:cstheme="minorHAnsi"/>
        </w:rPr>
      </w:pPr>
      <w:r w:rsidRPr="008567C7">
        <w:rPr>
          <w:rFonts w:asciiTheme="minorHAnsi" w:hAnsiTheme="minorHAnsi" w:cstheme="minorHAnsi"/>
        </w:rPr>
        <w:t xml:space="preserve"> </w:t>
      </w:r>
    </w:p>
    <w:p w14:paraId="6EF14E72" w14:textId="77777777" w:rsidR="008567C7" w:rsidRDefault="008F748D" w:rsidP="0016702D">
      <w:pPr>
        <w:pStyle w:val="Default"/>
        <w:tabs>
          <w:tab w:val="left" w:pos="709"/>
        </w:tabs>
        <w:ind w:left="709" w:hanging="709"/>
        <w:rPr>
          <w:rFonts w:asciiTheme="minorHAnsi" w:hAnsiTheme="minorHAnsi" w:cstheme="minorHAnsi"/>
        </w:rPr>
      </w:pPr>
      <w:r>
        <w:rPr>
          <w:rFonts w:asciiTheme="minorHAnsi" w:hAnsiTheme="minorHAnsi" w:cstheme="minorHAnsi"/>
        </w:rPr>
        <w:t>6.4</w:t>
      </w:r>
      <w:r>
        <w:rPr>
          <w:rFonts w:asciiTheme="minorHAnsi" w:hAnsiTheme="minorHAnsi" w:cstheme="minorHAnsi"/>
        </w:rPr>
        <w:tab/>
      </w:r>
      <w:r w:rsidR="008567C7" w:rsidRPr="008567C7">
        <w:rPr>
          <w:rFonts w:asciiTheme="minorHAnsi" w:hAnsiTheme="minorHAnsi" w:cstheme="minorHAnsi"/>
        </w:rPr>
        <w:t>Any Staff Member shall automatically cease to hold office if he ceases to be employed at the academy. However, a Parent Governor shall not automatically cease to hold office solely by reason of the child (of whom that Parent Governor is a parent or carer) ceasing to be a pupil at the academy.</w:t>
      </w:r>
    </w:p>
    <w:p w14:paraId="3A5B5C55" w14:textId="77777777" w:rsidR="008F748D" w:rsidRDefault="008F748D" w:rsidP="008567C7">
      <w:pPr>
        <w:pStyle w:val="Default"/>
        <w:tabs>
          <w:tab w:val="left" w:pos="426"/>
        </w:tabs>
        <w:ind w:left="420" w:hanging="420"/>
        <w:rPr>
          <w:rFonts w:asciiTheme="minorHAnsi" w:hAnsiTheme="minorHAnsi" w:cstheme="minorHAnsi"/>
        </w:rPr>
      </w:pPr>
    </w:p>
    <w:p w14:paraId="26D8301B" w14:textId="7DE42832" w:rsidR="008F748D" w:rsidRDefault="008F748D" w:rsidP="00D72E8B">
      <w:pPr>
        <w:pStyle w:val="Default"/>
        <w:tabs>
          <w:tab w:val="left" w:pos="709"/>
        </w:tabs>
        <w:spacing w:after="160"/>
        <w:ind w:left="709" w:hanging="709"/>
        <w:rPr>
          <w:rFonts w:asciiTheme="minorHAnsi" w:hAnsiTheme="minorHAnsi" w:cstheme="minorHAnsi"/>
        </w:rPr>
      </w:pPr>
      <w:r w:rsidRPr="008F748D">
        <w:rPr>
          <w:rFonts w:asciiTheme="minorHAnsi" w:hAnsiTheme="minorHAnsi" w:cstheme="minorHAnsi"/>
          <w:b/>
        </w:rPr>
        <w:t>7</w:t>
      </w:r>
      <w:r w:rsidRPr="008F748D">
        <w:rPr>
          <w:rFonts w:asciiTheme="minorHAnsi" w:hAnsiTheme="minorHAnsi" w:cstheme="minorHAnsi"/>
          <w:b/>
        </w:rPr>
        <w:tab/>
        <w:t>Persons Ineligible to be Governors</w:t>
      </w:r>
    </w:p>
    <w:p w14:paraId="4EBA4636" w14:textId="77777777" w:rsidR="008F748D" w:rsidRPr="008F748D" w:rsidRDefault="008F748D" w:rsidP="0016702D">
      <w:pPr>
        <w:pStyle w:val="Default"/>
        <w:tabs>
          <w:tab w:val="left" w:pos="709"/>
        </w:tabs>
        <w:ind w:left="709" w:hanging="709"/>
        <w:rPr>
          <w:rFonts w:asciiTheme="minorHAnsi" w:hAnsiTheme="minorHAnsi" w:cstheme="minorHAnsi"/>
        </w:rPr>
      </w:pPr>
      <w:r>
        <w:rPr>
          <w:rFonts w:asciiTheme="minorHAnsi" w:hAnsiTheme="minorHAnsi" w:cstheme="minorHAnsi"/>
        </w:rPr>
        <w:t>7.1</w:t>
      </w:r>
      <w:r>
        <w:rPr>
          <w:rFonts w:asciiTheme="minorHAnsi" w:hAnsiTheme="minorHAnsi" w:cstheme="minorHAnsi"/>
        </w:rPr>
        <w:tab/>
        <w:t>N</w:t>
      </w:r>
      <w:r w:rsidRPr="008F748D">
        <w:rPr>
          <w:rFonts w:asciiTheme="minorHAnsi" w:hAnsiTheme="minorHAnsi" w:cstheme="minorHAnsi"/>
        </w:rPr>
        <w:t>o person shall be qualified to be a Governor unless he is ag</w:t>
      </w:r>
      <w:r w:rsidR="00770724">
        <w:rPr>
          <w:rFonts w:asciiTheme="minorHAnsi" w:hAnsiTheme="minorHAnsi" w:cstheme="minorHAnsi"/>
        </w:rPr>
        <w:t>ed 18 or over at the date of their</w:t>
      </w:r>
      <w:r w:rsidRPr="008F748D">
        <w:rPr>
          <w:rFonts w:asciiTheme="minorHAnsi" w:hAnsiTheme="minorHAnsi" w:cstheme="minorHAnsi"/>
        </w:rPr>
        <w:t xml:space="preserve"> election or appointment. No current pupil of the academy shall be a Governor. </w:t>
      </w:r>
    </w:p>
    <w:p w14:paraId="5B246D9E" w14:textId="77777777" w:rsidR="008F748D" w:rsidRPr="008F748D" w:rsidRDefault="008F748D" w:rsidP="008F748D">
      <w:pPr>
        <w:pStyle w:val="Default"/>
        <w:tabs>
          <w:tab w:val="left" w:pos="426"/>
        </w:tabs>
        <w:ind w:left="420" w:hanging="420"/>
        <w:rPr>
          <w:rFonts w:asciiTheme="minorHAnsi" w:hAnsiTheme="minorHAnsi" w:cstheme="minorHAnsi"/>
        </w:rPr>
      </w:pPr>
      <w:r w:rsidRPr="008F748D">
        <w:rPr>
          <w:rFonts w:asciiTheme="minorHAnsi" w:hAnsiTheme="minorHAnsi" w:cstheme="minorHAnsi"/>
        </w:rPr>
        <w:t xml:space="preserve"> </w:t>
      </w:r>
    </w:p>
    <w:p w14:paraId="1F8E24BC" w14:textId="6FEB47F0" w:rsidR="008F748D" w:rsidRPr="008F748D" w:rsidRDefault="008F748D" w:rsidP="0016702D">
      <w:pPr>
        <w:pStyle w:val="Default"/>
        <w:tabs>
          <w:tab w:val="left" w:pos="709"/>
        </w:tabs>
        <w:ind w:left="709" w:hanging="709"/>
        <w:rPr>
          <w:rFonts w:asciiTheme="minorHAnsi" w:hAnsiTheme="minorHAnsi" w:cstheme="minorHAnsi"/>
        </w:rPr>
      </w:pPr>
      <w:r>
        <w:rPr>
          <w:rFonts w:asciiTheme="minorHAnsi" w:hAnsiTheme="minorHAnsi" w:cstheme="minorHAnsi"/>
        </w:rPr>
        <w:t>7.2</w:t>
      </w:r>
      <w:r>
        <w:rPr>
          <w:rFonts w:asciiTheme="minorHAnsi" w:hAnsiTheme="minorHAnsi" w:cstheme="minorHAnsi"/>
        </w:rPr>
        <w:tab/>
      </w:r>
      <w:r w:rsidRPr="008F748D">
        <w:rPr>
          <w:rFonts w:asciiTheme="minorHAnsi" w:hAnsiTheme="minorHAnsi" w:cstheme="minorHAnsi"/>
        </w:rPr>
        <w:t xml:space="preserve">A Governor </w:t>
      </w:r>
      <w:r w:rsidR="00770724">
        <w:rPr>
          <w:rFonts w:asciiTheme="minorHAnsi" w:hAnsiTheme="minorHAnsi" w:cstheme="minorHAnsi"/>
        </w:rPr>
        <w:t>shall cease to hold office if they</w:t>
      </w:r>
      <w:r w:rsidRPr="008F748D">
        <w:rPr>
          <w:rFonts w:asciiTheme="minorHAnsi" w:hAnsiTheme="minorHAnsi" w:cstheme="minorHAnsi"/>
        </w:rPr>
        <w:t xml:space="preserve"> </w:t>
      </w:r>
      <w:r w:rsidR="00A3257E" w:rsidRPr="008F748D">
        <w:rPr>
          <w:rFonts w:asciiTheme="minorHAnsi" w:hAnsiTheme="minorHAnsi" w:cstheme="minorHAnsi"/>
        </w:rPr>
        <w:t>become</w:t>
      </w:r>
      <w:r w:rsidRPr="008F748D">
        <w:rPr>
          <w:rFonts w:asciiTheme="minorHAnsi" w:hAnsiTheme="minorHAnsi" w:cstheme="minorHAnsi"/>
        </w:rPr>
        <w:t xml:space="preserve"> incapable by reason of mental disorder, illness or injury </w:t>
      </w:r>
      <w:r w:rsidR="00770724">
        <w:rPr>
          <w:rFonts w:asciiTheme="minorHAnsi" w:hAnsiTheme="minorHAnsi" w:cstheme="minorHAnsi"/>
        </w:rPr>
        <w:t>of managing or administering their</w:t>
      </w:r>
      <w:r w:rsidRPr="008F748D">
        <w:rPr>
          <w:rFonts w:asciiTheme="minorHAnsi" w:hAnsiTheme="minorHAnsi" w:cstheme="minorHAnsi"/>
        </w:rPr>
        <w:t xml:space="preserve"> own affairs. </w:t>
      </w:r>
    </w:p>
    <w:p w14:paraId="2B240E13" w14:textId="77777777" w:rsidR="008F748D" w:rsidRPr="008F748D" w:rsidRDefault="008F748D" w:rsidP="008F748D">
      <w:pPr>
        <w:pStyle w:val="Default"/>
        <w:tabs>
          <w:tab w:val="left" w:pos="426"/>
        </w:tabs>
        <w:ind w:left="420" w:hanging="420"/>
        <w:rPr>
          <w:rFonts w:asciiTheme="minorHAnsi" w:hAnsiTheme="minorHAnsi" w:cstheme="minorHAnsi"/>
        </w:rPr>
      </w:pPr>
      <w:r w:rsidRPr="008F748D">
        <w:rPr>
          <w:rFonts w:asciiTheme="minorHAnsi" w:hAnsiTheme="minorHAnsi" w:cstheme="minorHAnsi"/>
        </w:rPr>
        <w:t xml:space="preserve"> </w:t>
      </w:r>
    </w:p>
    <w:p w14:paraId="213CB736" w14:textId="77777777" w:rsidR="008F748D" w:rsidRPr="008F748D" w:rsidRDefault="008F748D" w:rsidP="0016702D">
      <w:pPr>
        <w:pStyle w:val="Default"/>
        <w:tabs>
          <w:tab w:val="left" w:pos="709"/>
        </w:tabs>
        <w:ind w:left="709" w:hanging="709"/>
        <w:rPr>
          <w:rFonts w:asciiTheme="minorHAnsi" w:hAnsiTheme="minorHAnsi" w:cstheme="minorHAnsi"/>
        </w:rPr>
      </w:pPr>
      <w:r>
        <w:rPr>
          <w:rFonts w:asciiTheme="minorHAnsi" w:hAnsiTheme="minorHAnsi" w:cstheme="minorHAnsi"/>
        </w:rPr>
        <w:t>7.3</w:t>
      </w:r>
      <w:r>
        <w:rPr>
          <w:rFonts w:asciiTheme="minorHAnsi" w:hAnsiTheme="minorHAnsi" w:cstheme="minorHAnsi"/>
        </w:rPr>
        <w:tab/>
      </w:r>
      <w:r w:rsidRPr="008F748D">
        <w:rPr>
          <w:rFonts w:asciiTheme="minorHAnsi" w:hAnsiTheme="minorHAnsi" w:cstheme="minorHAnsi"/>
        </w:rPr>
        <w:t xml:space="preserve">A Governor </w:t>
      </w:r>
      <w:r w:rsidR="00770724">
        <w:rPr>
          <w:rFonts w:asciiTheme="minorHAnsi" w:hAnsiTheme="minorHAnsi" w:cstheme="minorHAnsi"/>
        </w:rPr>
        <w:t>shall cease to hold office if they are</w:t>
      </w:r>
      <w:r w:rsidRPr="008F748D">
        <w:rPr>
          <w:rFonts w:asciiTheme="minorHAnsi" w:hAnsiTheme="minorHAnsi" w:cstheme="minorHAnsi"/>
        </w:rPr>
        <w:t xml:space="preserve"> absent without the permission of the Governors from all their meetings held within a period of six months and the Governors resolve that this office be vacated. </w:t>
      </w:r>
    </w:p>
    <w:p w14:paraId="314D50F5" w14:textId="77777777" w:rsidR="008F748D" w:rsidRPr="008F748D" w:rsidRDefault="008F748D" w:rsidP="008F748D">
      <w:pPr>
        <w:pStyle w:val="Default"/>
        <w:tabs>
          <w:tab w:val="left" w:pos="426"/>
        </w:tabs>
        <w:ind w:left="420" w:hanging="420"/>
        <w:rPr>
          <w:rFonts w:asciiTheme="minorHAnsi" w:hAnsiTheme="minorHAnsi" w:cstheme="minorHAnsi"/>
        </w:rPr>
      </w:pPr>
      <w:r w:rsidRPr="008F748D">
        <w:rPr>
          <w:rFonts w:asciiTheme="minorHAnsi" w:hAnsiTheme="minorHAnsi" w:cstheme="minorHAnsi"/>
        </w:rPr>
        <w:t xml:space="preserve"> </w:t>
      </w:r>
    </w:p>
    <w:p w14:paraId="7E27A5A3" w14:textId="77777777" w:rsidR="008F748D" w:rsidRPr="008F748D" w:rsidRDefault="008F748D" w:rsidP="0016702D">
      <w:pPr>
        <w:pStyle w:val="Default"/>
        <w:tabs>
          <w:tab w:val="left" w:pos="709"/>
        </w:tabs>
        <w:ind w:left="709" w:hanging="709"/>
        <w:rPr>
          <w:rFonts w:asciiTheme="minorHAnsi" w:hAnsiTheme="minorHAnsi" w:cstheme="minorHAnsi"/>
        </w:rPr>
      </w:pPr>
      <w:r>
        <w:rPr>
          <w:rFonts w:asciiTheme="minorHAnsi" w:hAnsiTheme="minorHAnsi" w:cstheme="minorHAnsi"/>
        </w:rPr>
        <w:t>7.4</w:t>
      </w:r>
      <w:r>
        <w:rPr>
          <w:rFonts w:asciiTheme="minorHAnsi" w:hAnsiTheme="minorHAnsi" w:cstheme="minorHAnsi"/>
        </w:rPr>
        <w:tab/>
      </w:r>
      <w:r w:rsidRPr="008F748D">
        <w:rPr>
          <w:rFonts w:asciiTheme="minorHAnsi" w:hAnsiTheme="minorHAnsi" w:cstheme="minorHAnsi"/>
        </w:rPr>
        <w:t xml:space="preserve">A Governor shall cease to hold office if </w:t>
      </w:r>
      <w:r w:rsidR="00B70D84">
        <w:rPr>
          <w:rFonts w:asciiTheme="minorHAnsi" w:hAnsiTheme="minorHAnsi" w:cstheme="minorHAnsi"/>
        </w:rPr>
        <w:t>they</w:t>
      </w:r>
      <w:r w:rsidRPr="008F748D">
        <w:rPr>
          <w:rFonts w:asciiTheme="minorHAnsi" w:hAnsiTheme="minorHAnsi" w:cstheme="minorHAnsi"/>
        </w:rPr>
        <w:t xml:space="preserve"> would be disqualified from acting as a charity trustee by virtue of section 72 of the Charities Act 1993 (or any statutory re-enactment or modification of that provision). </w:t>
      </w:r>
    </w:p>
    <w:p w14:paraId="520A47DD" w14:textId="77777777" w:rsidR="008F748D" w:rsidRPr="008F748D" w:rsidRDefault="008F748D" w:rsidP="008F748D">
      <w:pPr>
        <w:pStyle w:val="Default"/>
        <w:tabs>
          <w:tab w:val="left" w:pos="426"/>
        </w:tabs>
        <w:ind w:left="420" w:hanging="420"/>
        <w:rPr>
          <w:rFonts w:asciiTheme="minorHAnsi" w:hAnsiTheme="minorHAnsi" w:cstheme="minorHAnsi"/>
        </w:rPr>
      </w:pPr>
      <w:r w:rsidRPr="008F748D">
        <w:rPr>
          <w:rFonts w:asciiTheme="minorHAnsi" w:hAnsiTheme="minorHAnsi" w:cstheme="minorHAnsi"/>
        </w:rPr>
        <w:t xml:space="preserve"> </w:t>
      </w:r>
    </w:p>
    <w:p w14:paraId="6F73C79E" w14:textId="77777777" w:rsidR="008F748D" w:rsidRPr="00C06C47" w:rsidRDefault="008F748D" w:rsidP="0016702D">
      <w:pPr>
        <w:pStyle w:val="Default"/>
        <w:tabs>
          <w:tab w:val="left" w:pos="709"/>
        </w:tabs>
        <w:spacing w:after="120"/>
        <w:ind w:left="709" w:hanging="709"/>
        <w:rPr>
          <w:rFonts w:asciiTheme="minorHAnsi" w:hAnsiTheme="minorHAnsi" w:cstheme="minorHAnsi"/>
        </w:rPr>
      </w:pPr>
      <w:r>
        <w:rPr>
          <w:rFonts w:asciiTheme="minorHAnsi" w:hAnsiTheme="minorHAnsi" w:cstheme="minorHAnsi"/>
        </w:rPr>
        <w:lastRenderedPageBreak/>
        <w:t>7.5</w:t>
      </w:r>
      <w:r>
        <w:rPr>
          <w:rFonts w:asciiTheme="minorHAnsi" w:hAnsiTheme="minorHAnsi" w:cstheme="minorHAnsi"/>
        </w:rPr>
        <w:tab/>
      </w:r>
      <w:r w:rsidRPr="00C06C47">
        <w:rPr>
          <w:rFonts w:asciiTheme="minorHAnsi" w:hAnsiTheme="minorHAnsi" w:cstheme="minorHAnsi"/>
        </w:rPr>
        <w:t xml:space="preserve">A person shall be disqualified from holding or continuing to hold office as a Governor: </w:t>
      </w:r>
    </w:p>
    <w:p w14:paraId="47BDEC8A" w14:textId="77777777" w:rsidR="00C06C47" w:rsidRPr="00C06C47" w:rsidRDefault="00770724" w:rsidP="00745C27">
      <w:pPr>
        <w:pStyle w:val="Default"/>
        <w:numPr>
          <w:ilvl w:val="0"/>
          <w:numId w:val="14"/>
        </w:numPr>
        <w:tabs>
          <w:tab w:val="left" w:pos="1843"/>
        </w:tabs>
        <w:spacing w:after="120"/>
        <w:ind w:left="1701" w:hanging="425"/>
        <w:rPr>
          <w:rFonts w:asciiTheme="minorHAnsi" w:hAnsiTheme="minorHAnsi" w:cstheme="minorHAnsi"/>
        </w:rPr>
      </w:pPr>
      <w:r>
        <w:rPr>
          <w:rFonts w:asciiTheme="minorHAnsi" w:hAnsiTheme="minorHAnsi" w:cstheme="minorHAnsi"/>
        </w:rPr>
        <w:t>If their</w:t>
      </w:r>
      <w:r w:rsidR="008F748D" w:rsidRPr="00C06C47">
        <w:rPr>
          <w:rFonts w:asciiTheme="minorHAnsi" w:hAnsiTheme="minorHAnsi" w:cstheme="minorHAnsi"/>
        </w:rPr>
        <w:t xml:space="preserve"> estate has been sequestrated and the sequestration has not been discharged, annulled or reduced. </w:t>
      </w:r>
    </w:p>
    <w:p w14:paraId="5C283296" w14:textId="77777777" w:rsidR="00C06C47" w:rsidRPr="00745C27" w:rsidRDefault="00770724" w:rsidP="00745C27">
      <w:pPr>
        <w:pStyle w:val="Default"/>
        <w:numPr>
          <w:ilvl w:val="0"/>
          <w:numId w:val="14"/>
        </w:numPr>
        <w:tabs>
          <w:tab w:val="left" w:pos="1134"/>
        </w:tabs>
        <w:spacing w:after="120"/>
        <w:ind w:hanging="455"/>
        <w:rPr>
          <w:rFonts w:asciiTheme="minorHAnsi" w:hAnsiTheme="minorHAnsi" w:cstheme="minorHAnsi"/>
        </w:rPr>
      </w:pPr>
      <w:r>
        <w:rPr>
          <w:rFonts w:asciiTheme="minorHAnsi" w:hAnsiTheme="minorHAnsi" w:cstheme="minorHAnsi"/>
        </w:rPr>
        <w:t>If they are</w:t>
      </w:r>
      <w:r w:rsidR="008F748D" w:rsidRPr="00745C27">
        <w:rPr>
          <w:rFonts w:asciiTheme="minorHAnsi" w:hAnsiTheme="minorHAnsi" w:cstheme="minorHAnsi"/>
        </w:rPr>
        <w:t xml:space="preserve"> the subject of a bankruptcy restrictions order or an interim order. </w:t>
      </w:r>
    </w:p>
    <w:p w14:paraId="0D299723" w14:textId="77777777" w:rsidR="008F748D" w:rsidRPr="00745C27" w:rsidRDefault="00770724" w:rsidP="00745C27">
      <w:pPr>
        <w:pStyle w:val="Default"/>
        <w:numPr>
          <w:ilvl w:val="0"/>
          <w:numId w:val="14"/>
        </w:numPr>
        <w:tabs>
          <w:tab w:val="left" w:pos="1371"/>
        </w:tabs>
        <w:spacing w:after="120"/>
        <w:ind w:hanging="455"/>
        <w:rPr>
          <w:rFonts w:asciiTheme="minorHAnsi" w:hAnsiTheme="minorHAnsi" w:cstheme="minorHAnsi"/>
        </w:rPr>
      </w:pPr>
      <w:r>
        <w:rPr>
          <w:rFonts w:asciiTheme="minorHAnsi" w:hAnsiTheme="minorHAnsi" w:cstheme="minorHAnsi"/>
        </w:rPr>
        <w:t>If at any time when they are</w:t>
      </w:r>
      <w:r w:rsidR="008F748D" w:rsidRPr="00745C27">
        <w:rPr>
          <w:rFonts w:asciiTheme="minorHAnsi" w:hAnsiTheme="minorHAnsi" w:cstheme="minorHAnsi"/>
        </w:rPr>
        <w:t xml:space="preserve"> included in the list of teachers and workers with children or young persons whose employment is prohibited or restricted under section 1 of the Protection of Children Act 1999. </w:t>
      </w:r>
    </w:p>
    <w:p w14:paraId="0F97C9BF" w14:textId="77777777" w:rsidR="008F748D" w:rsidRPr="00745C27" w:rsidRDefault="00770724" w:rsidP="00745C27">
      <w:pPr>
        <w:pStyle w:val="Default"/>
        <w:numPr>
          <w:ilvl w:val="1"/>
          <w:numId w:val="14"/>
        </w:numPr>
        <w:tabs>
          <w:tab w:val="left" w:pos="426"/>
        </w:tabs>
        <w:spacing w:after="120"/>
        <w:ind w:left="1701" w:hanging="425"/>
        <w:rPr>
          <w:rFonts w:asciiTheme="minorHAnsi" w:hAnsiTheme="minorHAnsi" w:cstheme="minorHAnsi"/>
        </w:rPr>
      </w:pPr>
      <w:r>
        <w:rPr>
          <w:rFonts w:asciiTheme="minorHAnsi" w:hAnsiTheme="minorHAnsi" w:cstheme="minorHAnsi"/>
        </w:rPr>
        <w:t xml:space="preserve">If at any time they are </w:t>
      </w:r>
      <w:r w:rsidR="008F748D" w:rsidRPr="00745C27">
        <w:rPr>
          <w:rFonts w:asciiTheme="minorHAnsi" w:hAnsiTheme="minorHAnsi" w:cstheme="minorHAnsi"/>
        </w:rPr>
        <w:t xml:space="preserve">disqualified from working with children under section 28, 29, 29A and 29B of the Criminal Justice and Court Services Act 2000. </w:t>
      </w:r>
    </w:p>
    <w:p w14:paraId="4D23686C" w14:textId="684B6D2F" w:rsidR="008F748D" w:rsidRPr="00745C27" w:rsidRDefault="008F748D" w:rsidP="00745C27">
      <w:pPr>
        <w:pStyle w:val="Default"/>
        <w:numPr>
          <w:ilvl w:val="1"/>
          <w:numId w:val="14"/>
        </w:numPr>
        <w:tabs>
          <w:tab w:val="left" w:pos="426"/>
        </w:tabs>
        <w:spacing w:after="120"/>
        <w:ind w:left="1701" w:hanging="425"/>
        <w:rPr>
          <w:rFonts w:asciiTheme="minorHAnsi" w:hAnsiTheme="minorHAnsi" w:cstheme="minorHAnsi"/>
        </w:rPr>
      </w:pPr>
      <w:r w:rsidRPr="00745C27">
        <w:rPr>
          <w:rFonts w:asciiTheme="minorHAnsi" w:hAnsiTheme="minorHAnsi" w:cstheme="minorHAnsi"/>
        </w:rPr>
        <w:t xml:space="preserve">If </w:t>
      </w:r>
      <w:r w:rsidR="00770724">
        <w:rPr>
          <w:rFonts w:asciiTheme="minorHAnsi" w:hAnsiTheme="minorHAnsi" w:cstheme="minorHAnsi"/>
        </w:rPr>
        <w:t xml:space="preserve">they are </w:t>
      </w:r>
      <w:r w:rsidR="00D72E8B">
        <w:rPr>
          <w:rFonts w:asciiTheme="minorHAnsi" w:hAnsiTheme="minorHAnsi" w:cstheme="minorHAnsi"/>
        </w:rPr>
        <w:t xml:space="preserve">a </w:t>
      </w:r>
      <w:r w:rsidR="00D72E8B" w:rsidRPr="00745C27">
        <w:rPr>
          <w:rFonts w:asciiTheme="minorHAnsi" w:hAnsiTheme="minorHAnsi" w:cstheme="minorHAnsi"/>
        </w:rPr>
        <w:t>person</w:t>
      </w:r>
      <w:r w:rsidRPr="00745C27">
        <w:rPr>
          <w:rFonts w:asciiTheme="minorHAnsi" w:hAnsiTheme="minorHAnsi" w:cstheme="minorHAnsi"/>
        </w:rPr>
        <w:t xml:space="preserve"> in respect of whom a direction has been made under section 142 of the Education Act 2002. </w:t>
      </w:r>
    </w:p>
    <w:p w14:paraId="6269CE60" w14:textId="77777777" w:rsidR="008F748D" w:rsidRPr="00745C27" w:rsidRDefault="00770724" w:rsidP="00745C27">
      <w:pPr>
        <w:pStyle w:val="Default"/>
        <w:numPr>
          <w:ilvl w:val="1"/>
          <w:numId w:val="14"/>
        </w:numPr>
        <w:tabs>
          <w:tab w:val="left" w:pos="426"/>
        </w:tabs>
        <w:spacing w:after="120"/>
        <w:ind w:left="1701" w:hanging="425"/>
        <w:rPr>
          <w:rFonts w:asciiTheme="minorHAnsi" w:hAnsiTheme="minorHAnsi" w:cstheme="minorHAnsi"/>
        </w:rPr>
      </w:pPr>
      <w:r>
        <w:rPr>
          <w:rFonts w:asciiTheme="minorHAnsi" w:hAnsiTheme="minorHAnsi" w:cstheme="minorHAnsi"/>
        </w:rPr>
        <w:t>Where they have,</w:t>
      </w:r>
      <w:r w:rsidR="008F748D" w:rsidRPr="00745C27">
        <w:rPr>
          <w:rFonts w:asciiTheme="minorHAnsi" w:hAnsiTheme="minorHAnsi" w:cstheme="minorHAnsi"/>
        </w:rPr>
        <w:t xml:space="preserve">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72 of the Charities Act 1993. </w:t>
      </w:r>
    </w:p>
    <w:p w14:paraId="101F1C3C" w14:textId="77777777" w:rsidR="008F748D" w:rsidRPr="00745C27" w:rsidRDefault="00770724" w:rsidP="00745C27">
      <w:pPr>
        <w:pStyle w:val="Default"/>
        <w:numPr>
          <w:ilvl w:val="1"/>
          <w:numId w:val="14"/>
        </w:numPr>
        <w:tabs>
          <w:tab w:val="left" w:pos="426"/>
        </w:tabs>
        <w:ind w:left="1701" w:hanging="425"/>
        <w:rPr>
          <w:rFonts w:asciiTheme="minorHAnsi" w:hAnsiTheme="minorHAnsi" w:cstheme="minorHAnsi"/>
        </w:rPr>
      </w:pPr>
      <w:r>
        <w:rPr>
          <w:rFonts w:asciiTheme="minorHAnsi" w:hAnsiTheme="minorHAnsi" w:cstheme="minorHAnsi"/>
        </w:rPr>
        <w:t>If they have</w:t>
      </w:r>
      <w:r w:rsidR="008F748D" w:rsidRPr="00745C27">
        <w:rPr>
          <w:rFonts w:asciiTheme="minorHAnsi" w:hAnsiTheme="minorHAnsi" w:cstheme="minorHAnsi"/>
        </w:rPr>
        <w:t xml:space="preserve"> not complied with the Trust’s DBS policies. Governors are required to be familiar with the DBS policies and must act in compliance with them. </w:t>
      </w:r>
    </w:p>
    <w:p w14:paraId="148AD7BB" w14:textId="77777777" w:rsidR="008F748D" w:rsidRPr="008F748D" w:rsidRDefault="008F748D" w:rsidP="008F748D">
      <w:pPr>
        <w:pStyle w:val="Default"/>
        <w:tabs>
          <w:tab w:val="left" w:pos="426"/>
        </w:tabs>
        <w:ind w:left="420" w:hanging="420"/>
        <w:rPr>
          <w:rFonts w:asciiTheme="minorHAnsi" w:hAnsiTheme="minorHAnsi" w:cstheme="minorHAnsi"/>
        </w:rPr>
      </w:pPr>
      <w:r w:rsidRPr="008F748D">
        <w:rPr>
          <w:rFonts w:asciiTheme="minorHAnsi" w:hAnsiTheme="minorHAnsi" w:cstheme="minorHAnsi"/>
        </w:rPr>
        <w:t xml:space="preserve"> </w:t>
      </w:r>
    </w:p>
    <w:p w14:paraId="2D82E1AC" w14:textId="77777777" w:rsidR="008F748D" w:rsidRDefault="008F748D" w:rsidP="0016702D">
      <w:pPr>
        <w:pStyle w:val="Default"/>
        <w:tabs>
          <w:tab w:val="left" w:pos="709"/>
        </w:tabs>
        <w:ind w:left="709" w:hanging="709"/>
        <w:rPr>
          <w:rFonts w:asciiTheme="minorHAnsi" w:hAnsiTheme="minorHAnsi" w:cstheme="minorHAnsi"/>
        </w:rPr>
      </w:pPr>
      <w:r>
        <w:rPr>
          <w:rFonts w:asciiTheme="minorHAnsi" w:hAnsiTheme="minorHAnsi" w:cstheme="minorHAnsi"/>
        </w:rPr>
        <w:t>7.6</w:t>
      </w:r>
      <w:r>
        <w:rPr>
          <w:rFonts w:asciiTheme="minorHAnsi" w:hAnsiTheme="minorHAnsi" w:cstheme="minorHAnsi"/>
        </w:rPr>
        <w:tab/>
      </w:r>
      <w:r w:rsidRPr="008F748D">
        <w:rPr>
          <w:rFonts w:asciiTheme="minorHAnsi" w:hAnsiTheme="minorHAnsi" w:cstheme="minorHAnsi"/>
        </w:rPr>
        <w:t>Where a person becomes disqualified from holding, or continuing to hold office as a Governor and he is, or is proposed, to become such a Governor, he shall upon becoming so disqualified give written notice of that fact to the Clerk to the Local Governing Body.</w:t>
      </w:r>
    </w:p>
    <w:p w14:paraId="11185AEE" w14:textId="77777777" w:rsidR="00CF7D0E" w:rsidRDefault="00CF7D0E" w:rsidP="0016702D">
      <w:pPr>
        <w:pStyle w:val="Default"/>
        <w:tabs>
          <w:tab w:val="left" w:pos="709"/>
        </w:tabs>
        <w:ind w:left="709" w:hanging="709"/>
        <w:rPr>
          <w:rFonts w:asciiTheme="minorHAnsi" w:hAnsiTheme="minorHAnsi" w:cstheme="minorHAnsi"/>
        </w:rPr>
      </w:pPr>
    </w:p>
    <w:p w14:paraId="35FBDD8B" w14:textId="0B3423E1" w:rsidR="00CF7D0E" w:rsidRDefault="00CF7D0E" w:rsidP="00D72E8B">
      <w:pPr>
        <w:pStyle w:val="Default"/>
        <w:tabs>
          <w:tab w:val="left" w:pos="709"/>
        </w:tabs>
        <w:spacing w:after="160"/>
        <w:ind w:left="709" w:hanging="709"/>
        <w:rPr>
          <w:rFonts w:asciiTheme="minorHAnsi" w:hAnsiTheme="minorHAnsi" w:cstheme="minorHAnsi"/>
        </w:rPr>
      </w:pPr>
      <w:r w:rsidRPr="00CF7D0E">
        <w:rPr>
          <w:rFonts w:asciiTheme="minorHAnsi" w:hAnsiTheme="minorHAnsi" w:cstheme="minorHAnsi"/>
          <w:b/>
        </w:rPr>
        <w:t>8</w:t>
      </w:r>
      <w:r w:rsidRPr="00CF7D0E">
        <w:rPr>
          <w:rFonts w:asciiTheme="minorHAnsi" w:hAnsiTheme="minorHAnsi" w:cstheme="minorHAnsi"/>
          <w:b/>
        </w:rPr>
        <w:tab/>
        <w:t>Meetings</w:t>
      </w:r>
    </w:p>
    <w:p w14:paraId="1A6EDFCF" w14:textId="77777777" w:rsidR="00CF7D0E" w:rsidRPr="00CF7D0E" w:rsidRDefault="00CF7D0E" w:rsidP="00CF7D0E">
      <w:pPr>
        <w:pStyle w:val="Default"/>
        <w:tabs>
          <w:tab w:val="left" w:pos="709"/>
        </w:tabs>
        <w:ind w:left="709" w:hanging="709"/>
        <w:rPr>
          <w:rFonts w:asciiTheme="minorHAnsi" w:hAnsiTheme="minorHAnsi" w:cstheme="minorHAnsi"/>
        </w:rPr>
      </w:pPr>
      <w:r>
        <w:rPr>
          <w:rFonts w:asciiTheme="minorHAnsi" w:hAnsiTheme="minorHAnsi" w:cstheme="minorHAnsi"/>
        </w:rPr>
        <w:t>8.1</w:t>
      </w:r>
      <w:r>
        <w:rPr>
          <w:rFonts w:asciiTheme="minorHAnsi" w:hAnsiTheme="minorHAnsi" w:cstheme="minorHAnsi"/>
        </w:rPr>
        <w:tab/>
      </w:r>
      <w:r w:rsidRPr="00CF7D0E">
        <w:rPr>
          <w:rFonts w:asciiTheme="minorHAnsi" w:hAnsiTheme="minorHAnsi" w:cstheme="minorHAnsi"/>
        </w:rPr>
        <w:t>The Local Governing Body shall meet at least once in every term in</w:t>
      </w:r>
      <w:r w:rsidR="00A03FAD">
        <w:rPr>
          <w:rFonts w:asciiTheme="minorHAnsi" w:hAnsiTheme="minorHAnsi" w:cstheme="minorHAnsi"/>
        </w:rPr>
        <w:t xml:space="preserve"> a full governing body meeting</w:t>
      </w:r>
      <w:r w:rsidRPr="00CF7D0E">
        <w:rPr>
          <w:rFonts w:asciiTheme="minorHAnsi" w:hAnsiTheme="minorHAnsi" w:cstheme="minorHAnsi"/>
        </w:rPr>
        <w:t xml:space="preserve">. The local Governing Body shall also hold a data update committee once per academic year. </w:t>
      </w:r>
    </w:p>
    <w:p w14:paraId="2A8CD886" w14:textId="77777777" w:rsidR="00CF7D0E" w:rsidRPr="00CF7D0E" w:rsidRDefault="00CF7D0E" w:rsidP="00CF7D0E">
      <w:pPr>
        <w:pStyle w:val="Default"/>
        <w:tabs>
          <w:tab w:val="left" w:pos="709"/>
        </w:tabs>
        <w:ind w:left="709" w:hanging="709"/>
        <w:rPr>
          <w:rFonts w:asciiTheme="minorHAnsi" w:hAnsiTheme="minorHAnsi" w:cstheme="minorHAnsi"/>
        </w:rPr>
      </w:pPr>
      <w:r w:rsidRPr="00CF7D0E">
        <w:rPr>
          <w:rFonts w:asciiTheme="minorHAnsi" w:hAnsiTheme="minorHAnsi" w:cstheme="minorHAnsi"/>
        </w:rPr>
        <w:t xml:space="preserve"> </w:t>
      </w:r>
    </w:p>
    <w:p w14:paraId="785B5BBA" w14:textId="77777777" w:rsidR="00CF7D0E" w:rsidRPr="00CF7D0E" w:rsidRDefault="00CF7D0E" w:rsidP="00CF7D0E">
      <w:pPr>
        <w:pStyle w:val="Default"/>
        <w:tabs>
          <w:tab w:val="left" w:pos="709"/>
        </w:tabs>
        <w:ind w:left="709" w:hanging="709"/>
        <w:rPr>
          <w:rFonts w:asciiTheme="minorHAnsi" w:hAnsiTheme="minorHAnsi" w:cstheme="minorHAnsi"/>
        </w:rPr>
      </w:pPr>
      <w:r>
        <w:rPr>
          <w:rFonts w:asciiTheme="minorHAnsi" w:hAnsiTheme="minorHAnsi" w:cstheme="minorHAnsi"/>
        </w:rPr>
        <w:t>8</w:t>
      </w:r>
      <w:r w:rsidRPr="00CF7D0E">
        <w:rPr>
          <w:rFonts w:asciiTheme="minorHAnsi" w:hAnsiTheme="minorHAnsi" w:cstheme="minorHAnsi"/>
        </w:rPr>
        <w:t xml:space="preserve">.2   </w:t>
      </w:r>
      <w:r>
        <w:rPr>
          <w:rFonts w:asciiTheme="minorHAnsi" w:hAnsiTheme="minorHAnsi" w:cstheme="minorHAnsi"/>
        </w:rPr>
        <w:tab/>
      </w:r>
      <w:r w:rsidRPr="00CF7D0E">
        <w:rPr>
          <w:rFonts w:asciiTheme="minorHAnsi" w:hAnsiTheme="minorHAnsi" w:cstheme="minorHAnsi"/>
        </w:rPr>
        <w:t xml:space="preserve">All meetings shall be convened by the Clerk to the Local Governing Body, who shall send to the Governors written notice of the meeting and a copy of the agenda at least seven clear days in advance of the meeting. </w:t>
      </w:r>
    </w:p>
    <w:p w14:paraId="63DAE09C" w14:textId="77777777" w:rsidR="00CF7D0E" w:rsidRPr="00CF7D0E" w:rsidRDefault="00CF7D0E" w:rsidP="00CF7D0E">
      <w:pPr>
        <w:pStyle w:val="Default"/>
        <w:tabs>
          <w:tab w:val="left" w:pos="709"/>
        </w:tabs>
        <w:ind w:left="709" w:hanging="709"/>
        <w:rPr>
          <w:rFonts w:asciiTheme="minorHAnsi" w:hAnsiTheme="minorHAnsi" w:cstheme="minorHAnsi"/>
        </w:rPr>
      </w:pPr>
      <w:r w:rsidRPr="00CF7D0E">
        <w:rPr>
          <w:rFonts w:asciiTheme="minorHAnsi" w:hAnsiTheme="minorHAnsi" w:cstheme="minorHAnsi"/>
        </w:rPr>
        <w:t xml:space="preserve"> </w:t>
      </w:r>
    </w:p>
    <w:p w14:paraId="5EE7AC31" w14:textId="77777777" w:rsidR="00CF7D0E" w:rsidRPr="00CF7D0E" w:rsidRDefault="00CF7D0E" w:rsidP="00CF7D0E">
      <w:pPr>
        <w:pStyle w:val="Default"/>
        <w:tabs>
          <w:tab w:val="left" w:pos="709"/>
        </w:tabs>
        <w:ind w:left="709" w:hanging="709"/>
        <w:rPr>
          <w:rFonts w:asciiTheme="minorHAnsi" w:hAnsiTheme="minorHAnsi" w:cstheme="minorHAnsi"/>
        </w:rPr>
      </w:pPr>
      <w:r>
        <w:rPr>
          <w:rFonts w:asciiTheme="minorHAnsi" w:hAnsiTheme="minorHAnsi" w:cstheme="minorHAnsi"/>
        </w:rPr>
        <w:t>8</w:t>
      </w:r>
      <w:r w:rsidRPr="00CF7D0E">
        <w:rPr>
          <w:rFonts w:asciiTheme="minorHAnsi" w:hAnsiTheme="minorHAnsi" w:cstheme="minorHAnsi"/>
        </w:rPr>
        <w:t xml:space="preserve">.3   </w:t>
      </w:r>
      <w:r>
        <w:rPr>
          <w:rFonts w:asciiTheme="minorHAnsi" w:hAnsiTheme="minorHAnsi" w:cstheme="minorHAnsi"/>
        </w:rPr>
        <w:tab/>
      </w:r>
      <w:r w:rsidRPr="00CF7D0E">
        <w:rPr>
          <w:rFonts w:asciiTheme="minorHAnsi" w:hAnsiTheme="minorHAnsi" w:cstheme="minorHAnsi"/>
        </w:rPr>
        <w:t>A special meeting of the Local Governing Body shall be called by the Clerk whenever requested by the Chair or at the request in writing by any three Governors. Where there are matters demanding urgent con</w:t>
      </w:r>
      <w:r w:rsidR="00770724">
        <w:rPr>
          <w:rFonts w:asciiTheme="minorHAnsi" w:hAnsiTheme="minorHAnsi" w:cstheme="minorHAnsi"/>
        </w:rPr>
        <w:t>sideration, the Chair or, in their</w:t>
      </w:r>
      <w:r w:rsidRPr="00CF7D0E">
        <w:rPr>
          <w:rFonts w:asciiTheme="minorHAnsi" w:hAnsiTheme="minorHAnsi" w:cstheme="minorHAnsi"/>
        </w:rPr>
        <w:t xml:space="preserve"> absence, the Vice-Chair may waive the need for seven days’ notice of the meeting and substitute such notice as he thinks fit. </w:t>
      </w:r>
    </w:p>
    <w:p w14:paraId="78C5C6BD" w14:textId="77777777" w:rsidR="00CF7D0E" w:rsidRPr="00CF7D0E" w:rsidRDefault="00CF7D0E" w:rsidP="00CF7D0E">
      <w:pPr>
        <w:pStyle w:val="Default"/>
        <w:tabs>
          <w:tab w:val="left" w:pos="709"/>
        </w:tabs>
        <w:ind w:left="709" w:hanging="709"/>
        <w:rPr>
          <w:rFonts w:asciiTheme="minorHAnsi" w:hAnsiTheme="minorHAnsi" w:cstheme="minorHAnsi"/>
        </w:rPr>
      </w:pPr>
      <w:r w:rsidRPr="00CF7D0E">
        <w:rPr>
          <w:rFonts w:asciiTheme="minorHAnsi" w:hAnsiTheme="minorHAnsi" w:cstheme="minorHAnsi"/>
        </w:rPr>
        <w:t xml:space="preserve"> </w:t>
      </w:r>
    </w:p>
    <w:p w14:paraId="566632ED" w14:textId="77777777" w:rsidR="00CF7D0E" w:rsidRPr="00CF7D0E" w:rsidRDefault="00903E4B" w:rsidP="00CF7D0E">
      <w:pPr>
        <w:pStyle w:val="Default"/>
        <w:tabs>
          <w:tab w:val="left" w:pos="709"/>
        </w:tabs>
        <w:ind w:left="709" w:hanging="709"/>
        <w:rPr>
          <w:rFonts w:asciiTheme="minorHAnsi" w:hAnsiTheme="minorHAnsi" w:cstheme="minorHAnsi"/>
        </w:rPr>
      </w:pPr>
      <w:r>
        <w:rPr>
          <w:rFonts w:asciiTheme="minorHAnsi" w:hAnsiTheme="minorHAnsi" w:cstheme="minorHAnsi"/>
        </w:rPr>
        <w:lastRenderedPageBreak/>
        <w:t>7</w:t>
      </w:r>
      <w:r w:rsidR="00CF7D0E" w:rsidRPr="00CF7D0E">
        <w:rPr>
          <w:rFonts w:asciiTheme="minorHAnsi" w:hAnsiTheme="minorHAnsi" w:cstheme="minorHAnsi"/>
        </w:rPr>
        <w:t xml:space="preserve">.4   </w:t>
      </w:r>
      <w:r w:rsidR="00CF7D0E">
        <w:rPr>
          <w:rFonts w:asciiTheme="minorHAnsi" w:hAnsiTheme="minorHAnsi" w:cstheme="minorHAnsi"/>
        </w:rPr>
        <w:tab/>
      </w:r>
      <w:r w:rsidR="00CF7D0E" w:rsidRPr="00CF7D0E">
        <w:rPr>
          <w:rFonts w:asciiTheme="minorHAnsi" w:hAnsiTheme="minorHAnsi" w:cstheme="minorHAnsi"/>
        </w:rPr>
        <w:t>The convening of a meeting and the proceedings conducted shall not be invalidated by reason of any individual not having received written notice of the meeting or a copy of the agenda.</w:t>
      </w:r>
    </w:p>
    <w:p w14:paraId="29BC8817" w14:textId="77777777" w:rsidR="00E52AC7" w:rsidRDefault="00E52AC7" w:rsidP="00E52AC7">
      <w:pPr>
        <w:pStyle w:val="Default"/>
        <w:tabs>
          <w:tab w:val="left" w:pos="426"/>
        </w:tabs>
        <w:ind w:left="420" w:hanging="420"/>
        <w:rPr>
          <w:rFonts w:asciiTheme="minorHAnsi" w:hAnsiTheme="minorHAnsi" w:cstheme="minorHAnsi"/>
        </w:rPr>
      </w:pPr>
    </w:p>
    <w:p w14:paraId="43D44C18" w14:textId="51D89C93" w:rsidR="00CF7D0E" w:rsidRDefault="00903E4B" w:rsidP="00D72E8B">
      <w:pPr>
        <w:pStyle w:val="Default"/>
        <w:tabs>
          <w:tab w:val="left" w:pos="426"/>
        </w:tabs>
        <w:spacing w:after="120"/>
        <w:ind w:left="420" w:hanging="420"/>
        <w:rPr>
          <w:rFonts w:asciiTheme="minorHAnsi" w:hAnsiTheme="minorHAnsi" w:cstheme="minorHAnsi"/>
        </w:rPr>
      </w:pPr>
      <w:r>
        <w:rPr>
          <w:rFonts w:asciiTheme="minorHAnsi" w:hAnsiTheme="minorHAnsi" w:cstheme="minorHAnsi"/>
          <w:b/>
        </w:rPr>
        <w:t>8</w:t>
      </w:r>
      <w:r w:rsidR="00CF7D0E" w:rsidRPr="00CF7D0E">
        <w:rPr>
          <w:rFonts w:asciiTheme="minorHAnsi" w:hAnsiTheme="minorHAnsi" w:cstheme="minorHAnsi"/>
          <w:b/>
        </w:rPr>
        <w:tab/>
      </w:r>
      <w:r w:rsidR="00CF7D0E" w:rsidRPr="00CF7D0E">
        <w:rPr>
          <w:rFonts w:asciiTheme="minorHAnsi" w:hAnsiTheme="minorHAnsi" w:cstheme="minorHAnsi"/>
          <w:b/>
        </w:rPr>
        <w:tab/>
      </w:r>
      <w:r w:rsidR="00CF7D0E" w:rsidRPr="00CF7D0E">
        <w:rPr>
          <w:rFonts w:asciiTheme="minorHAnsi" w:hAnsiTheme="minorHAnsi" w:cstheme="minorHAnsi"/>
          <w:b/>
        </w:rPr>
        <w:tab/>
        <w:t>Quorum</w:t>
      </w:r>
    </w:p>
    <w:p w14:paraId="427803B1" w14:textId="77777777" w:rsidR="00CF7D0E" w:rsidRPr="00CF7D0E" w:rsidRDefault="00903E4B" w:rsidP="00CF7D0E">
      <w:pPr>
        <w:pStyle w:val="Default"/>
        <w:tabs>
          <w:tab w:val="left" w:pos="426"/>
        </w:tabs>
        <w:ind w:left="720" w:hanging="720"/>
        <w:rPr>
          <w:rFonts w:asciiTheme="minorHAnsi" w:hAnsiTheme="minorHAnsi" w:cstheme="minorHAnsi"/>
        </w:rPr>
      </w:pPr>
      <w:r>
        <w:rPr>
          <w:rFonts w:asciiTheme="minorHAnsi" w:hAnsiTheme="minorHAnsi" w:cstheme="minorHAnsi"/>
        </w:rPr>
        <w:t>8</w:t>
      </w:r>
      <w:r w:rsidR="00CF7D0E">
        <w:rPr>
          <w:rFonts w:asciiTheme="minorHAnsi" w:hAnsiTheme="minorHAnsi" w:cstheme="minorHAnsi"/>
        </w:rPr>
        <w:t>.1</w:t>
      </w:r>
      <w:r w:rsidR="00CF7D0E">
        <w:rPr>
          <w:rFonts w:asciiTheme="minorHAnsi" w:hAnsiTheme="minorHAnsi" w:cstheme="minorHAnsi"/>
        </w:rPr>
        <w:tab/>
      </w:r>
      <w:r w:rsidR="00CF7D0E">
        <w:rPr>
          <w:rFonts w:asciiTheme="minorHAnsi" w:hAnsiTheme="minorHAnsi" w:cstheme="minorHAnsi"/>
        </w:rPr>
        <w:tab/>
      </w:r>
      <w:r w:rsidR="00CF7D0E" w:rsidRPr="00CF7D0E">
        <w:rPr>
          <w:rFonts w:asciiTheme="minorHAnsi" w:hAnsiTheme="minorHAnsi" w:cstheme="minorHAnsi"/>
        </w:rPr>
        <w:t xml:space="preserve">Meetings of the Local Governing Body shall be quorate if three or one-third of members are present (whichever is greater), which must include at least one community Governor. </w:t>
      </w:r>
    </w:p>
    <w:p w14:paraId="11328860" w14:textId="77777777" w:rsidR="00CF7D0E" w:rsidRPr="00CF7D0E" w:rsidRDefault="00CF7D0E" w:rsidP="00CF7D0E">
      <w:pPr>
        <w:pStyle w:val="Default"/>
        <w:tabs>
          <w:tab w:val="left" w:pos="426"/>
        </w:tabs>
        <w:ind w:left="420" w:hanging="420"/>
        <w:rPr>
          <w:rFonts w:asciiTheme="minorHAnsi" w:hAnsiTheme="minorHAnsi" w:cstheme="minorHAnsi"/>
        </w:rPr>
      </w:pPr>
      <w:r w:rsidRPr="00CF7D0E">
        <w:rPr>
          <w:rFonts w:asciiTheme="minorHAnsi" w:hAnsiTheme="minorHAnsi" w:cstheme="minorHAnsi"/>
        </w:rPr>
        <w:t xml:space="preserve"> </w:t>
      </w:r>
    </w:p>
    <w:p w14:paraId="5AA69401" w14:textId="77777777" w:rsidR="00CF7D0E" w:rsidRPr="00CF7D0E" w:rsidRDefault="00903E4B" w:rsidP="00CF7D0E">
      <w:pPr>
        <w:pStyle w:val="Default"/>
        <w:tabs>
          <w:tab w:val="left" w:pos="426"/>
        </w:tabs>
        <w:ind w:left="720" w:hanging="720"/>
        <w:rPr>
          <w:rFonts w:asciiTheme="minorHAnsi" w:hAnsiTheme="minorHAnsi" w:cstheme="minorHAnsi"/>
        </w:rPr>
      </w:pPr>
      <w:r>
        <w:rPr>
          <w:rFonts w:asciiTheme="minorHAnsi" w:hAnsiTheme="minorHAnsi" w:cstheme="minorHAnsi"/>
        </w:rPr>
        <w:t>8</w:t>
      </w:r>
      <w:r w:rsidR="00CF7D0E" w:rsidRPr="00CF7D0E">
        <w:rPr>
          <w:rFonts w:asciiTheme="minorHAnsi" w:hAnsiTheme="minorHAnsi" w:cstheme="minorHAnsi"/>
        </w:rPr>
        <w:t xml:space="preserve">.2   </w:t>
      </w:r>
      <w:r w:rsidR="00CF7D0E">
        <w:rPr>
          <w:rFonts w:asciiTheme="minorHAnsi" w:hAnsiTheme="minorHAnsi" w:cstheme="minorHAnsi"/>
        </w:rPr>
        <w:tab/>
      </w:r>
      <w:r w:rsidR="00CF7D0E" w:rsidRPr="00CF7D0E">
        <w:rPr>
          <w:rFonts w:asciiTheme="minorHAnsi" w:hAnsiTheme="minorHAnsi" w:cstheme="minorHAnsi"/>
        </w:rPr>
        <w:t xml:space="preserve">If the number of Governors assembled for a meeting of the Local Governing Body does not constitute a quorum, the meeting shall not be held. If in the course of a meeting of the Local Governing Body the number of Governors present ceases to constitute a quorum, the meeting shall be terminated forthwith. </w:t>
      </w:r>
    </w:p>
    <w:p w14:paraId="4388CEFE" w14:textId="77777777" w:rsidR="00CF7D0E" w:rsidRPr="00CF7D0E" w:rsidRDefault="00CF7D0E" w:rsidP="00CF7D0E">
      <w:pPr>
        <w:pStyle w:val="Default"/>
        <w:tabs>
          <w:tab w:val="left" w:pos="426"/>
        </w:tabs>
        <w:ind w:left="420" w:hanging="420"/>
        <w:rPr>
          <w:rFonts w:asciiTheme="minorHAnsi" w:hAnsiTheme="minorHAnsi" w:cstheme="minorHAnsi"/>
        </w:rPr>
      </w:pPr>
      <w:r w:rsidRPr="00CF7D0E">
        <w:rPr>
          <w:rFonts w:asciiTheme="minorHAnsi" w:hAnsiTheme="minorHAnsi" w:cstheme="minorHAnsi"/>
        </w:rPr>
        <w:t xml:space="preserve"> </w:t>
      </w:r>
    </w:p>
    <w:p w14:paraId="7279BDF0" w14:textId="77777777" w:rsidR="00CF7D0E" w:rsidRDefault="00903E4B" w:rsidP="00CF7D0E">
      <w:pPr>
        <w:pStyle w:val="Default"/>
        <w:tabs>
          <w:tab w:val="left" w:pos="426"/>
        </w:tabs>
        <w:ind w:left="709" w:hanging="709"/>
        <w:rPr>
          <w:rFonts w:asciiTheme="minorHAnsi" w:hAnsiTheme="minorHAnsi" w:cstheme="minorHAnsi"/>
        </w:rPr>
      </w:pPr>
      <w:r>
        <w:rPr>
          <w:rFonts w:asciiTheme="minorHAnsi" w:hAnsiTheme="minorHAnsi" w:cstheme="minorHAnsi"/>
        </w:rPr>
        <w:t>8</w:t>
      </w:r>
      <w:r w:rsidR="00CF7D0E" w:rsidRPr="00CF7D0E">
        <w:rPr>
          <w:rFonts w:asciiTheme="minorHAnsi" w:hAnsiTheme="minorHAnsi" w:cstheme="minorHAnsi"/>
        </w:rPr>
        <w:t xml:space="preserve">.3   </w:t>
      </w:r>
      <w:r w:rsidR="00CF7D0E">
        <w:rPr>
          <w:rFonts w:asciiTheme="minorHAnsi" w:hAnsiTheme="minorHAnsi" w:cstheme="minorHAnsi"/>
        </w:rPr>
        <w:tab/>
      </w:r>
      <w:r w:rsidR="00CF7D0E" w:rsidRPr="00CF7D0E">
        <w:rPr>
          <w:rFonts w:asciiTheme="minorHAnsi" w:hAnsiTheme="minorHAnsi" w:cstheme="minorHAnsi"/>
        </w:rPr>
        <w:t xml:space="preserve">If for lack of a quorum a meeting cannot be held or, as the case may be, cannot continue, the Chair shall, if he thinks fit, determine the time and date at which a further meeting shall be held and shall direct the Clerk to convene the meeting accordingly. </w:t>
      </w:r>
    </w:p>
    <w:p w14:paraId="43788DF5" w14:textId="77777777" w:rsidR="00CF7D0E" w:rsidRDefault="00CF7D0E" w:rsidP="00CF7D0E">
      <w:pPr>
        <w:pStyle w:val="Default"/>
        <w:tabs>
          <w:tab w:val="left" w:pos="426"/>
        </w:tabs>
        <w:ind w:left="709" w:hanging="709"/>
        <w:rPr>
          <w:rFonts w:asciiTheme="minorHAnsi" w:hAnsiTheme="minorHAnsi" w:cstheme="minorHAnsi"/>
        </w:rPr>
      </w:pPr>
    </w:p>
    <w:p w14:paraId="04E96E29" w14:textId="54736C5C" w:rsidR="00CF7D0E" w:rsidRPr="00CF7D0E" w:rsidRDefault="00903E4B" w:rsidP="00D72E8B">
      <w:pPr>
        <w:pStyle w:val="Default"/>
        <w:tabs>
          <w:tab w:val="left" w:pos="426"/>
        </w:tabs>
        <w:spacing w:after="160"/>
        <w:ind w:left="709" w:hanging="709"/>
        <w:rPr>
          <w:rFonts w:asciiTheme="minorHAnsi" w:hAnsiTheme="minorHAnsi" w:cstheme="minorHAnsi"/>
        </w:rPr>
      </w:pPr>
      <w:r>
        <w:rPr>
          <w:rFonts w:asciiTheme="minorHAnsi" w:hAnsiTheme="minorHAnsi" w:cstheme="minorHAnsi"/>
          <w:b/>
        </w:rPr>
        <w:t>9</w:t>
      </w:r>
      <w:r w:rsidR="00CF7D0E" w:rsidRPr="00CF7D0E">
        <w:rPr>
          <w:rFonts w:asciiTheme="minorHAnsi" w:hAnsiTheme="minorHAnsi" w:cstheme="minorHAnsi"/>
          <w:b/>
        </w:rPr>
        <w:tab/>
      </w:r>
      <w:r w:rsidR="00CF7D0E" w:rsidRPr="00CF7D0E">
        <w:rPr>
          <w:rFonts w:asciiTheme="minorHAnsi" w:hAnsiTheme="minorHAnsi" w:cstheme="minorHAnsi"/>
          <w:b/>
        </w:rPr>
        <w:tab/>
        <w:t xml:space="preserve">Proceedings of Governors’ Meetings </w:t>
      </w:r>
      <w:r w:rsidR="00CF7D0E" w:rsidRPr="00CF7D0E">
        <w:rPr>
          <w:rFonts w:asciiTheme="minorHAnsi" w:hAnsiTheme="minorHAnsi" w:cstheme="minorHAnsi"/>
        </w:rPr>
        <w:t xml:space="preserve"> </w:t>
      </w:r>
    </w:p>
    <w:p w14:paraId="0A33D592" w14:textId="77777777" w:rsidR="00CF7D0E" w:rsidRPr="00CF7D0E" w:rsidRDefault="00903E4B" w:rsidP="00CF7D0E">
      <w:pPr>
        <w:pStyle w:val="Default"/>
        <w:tabs>
          <w:tab w:val="left" w:pos="426"/>
        </w:tabs>
        <w:ind w:left="709" w:hanging="709"/>
        <w:rPr>
          <w:rFonts w:asciiTheme="minorHAnsi" w:hAnsiTheme="minorHAnsi" w:cstheme="minorHAnsi"/>
        </w:rPr>
      </w:pPr>
      <w:r>
        <w:rPr>
          <w:rFonts w:asciiTheme="minorHAnsi" w:hAnsiTheme="minorHAnsi" w:cstheme="minorHAnsi"/>
        </w:rPr>
        <w:t>9</w:t>
      </w:r>
      <w:r w:rsidR="00CF7D0E" w:rsidRPr="00CF7D0E">
        <w:rPr>
          <w:rFonts w:asciiTheme="minorHAnsi" w:hAnsiTheme="minorHAnsi" w:cstheme="minorHAnsi"/>
        </w:rPr>
        <w:t xml:space="preserve">.1  </w:t>
      </w:r>
      <w:r w:rsidR="00CF7D0E">
        <w:rPr>
          <w:rFonts w:asciiTheme="minorHAnsi" w:hAnsiTheme="minorHAnsi" w:cstheme="minorHAnsi"/>
        </w:rPr>
        <w:tab/>
      </w:r>
      <w:r>
        <w:rPr>
          <w:rFonts w:asciiTheme="minorHAnsi" w:hAnsiTheme="minorHAnsi" w:cstheme="minorHAnsi"/>
        </w:rPr>
        <w:tab/>
      </w:r>
      <w:r w:rsidR="00CF7D0E" w:rsidRPr="00CF7D0E">
        <w:rPr>
          <w:rFonts w:asciiTheme="minorHAnsi" w:hAnsiTheme="minorHAnsi" w:cstheme="minorHAnsi"/>
        </w:rPr>
        <w:t xml:space="preserve">Every question to be decided at a meeting of the Local Governing Body shall be determined by a majority of the votes of the Governors present and voting on the question. Every Governor shall have one vote.  Where there is an equal division of votes the Chair of the meeting shall have a second or casting vote. </w:t>
      </w:r>
    </w:p>
    <w:p w14:paraId="0194EEC4" w14:textId="77777777" w:rsidR="00CF7D0E" w:rsidRPr="00CF7D0E" w:rsidRDefault="00CF7D0E" w:rsidP="00CF7D0E">
      <w:pPr>
        <w:pStyle w:val="Default"/>
        <w:tabs>
          <w:tab w:val="left" w:pos="426"/>
        </w:tabs>
        <w:ind w:left="709" w:hanging="709"/>
        <w:rPr>
          <w:rFonts w:asciiTheme="minorHAnsi" w:hAnsiTheme="minorHAnsi" w:cstheme="minorHAnsi"/>
        </w:rPr>
      </w:pPr>
      <w:r w:rsidRPr="00CF7D0E">
        <w:rPr>
          <w:rFonts w:asciiTheme="minorHAnsi" w:hAnsiTheme="minorHAnsi" w:cstheme="minorHAnsi"/>
        </w:rPr>
        <w:t xml:space="preserve"> </w:t>
      </w:r>
    </w:p>
    <w:p w14:paraId="49988A48" w14:textId="77777777" w:rsidR="00CF7D0E" w:rsidRPr="00CF7D0E" w:rsidRDefault="00903E4B" w:rsidP="00CF7D0E">
      <w:pPr>
        <w:pStyle w:val="Default"/>
        <w:tabs>
          <w:tab w:val="left" w:pos="426"/>
        </w:tabs>
        <w:ind w:left="709" w:hanging="709"/>
        <w:rPr>
          <w:rFonts w:asciiTheme="minorHAnsi" w:hAnsiTheme="minorHAnsi" w:cstheme="minorHAnsi"/>
        </w:rPr>
      </w:pPr>
      <w:r>
        <w:rPr>
          <w:rFonts w:asciiTheme="minorHAnsi" w:hAnsiTheme="minorHAnsi" w:cstheme="minorHAnsi"/>
        </w:rPr>
        <w:t>9</w:t>
      </w:r>
      <w:r w:rsidR="00CF7D0E" w:rsidRPr="00CF7D0E">
        <w:rPr>
          <w:rFonts w:asciiTheme="minorHAnsi" w:hAnsiTheme="minorHAnsi" w:cstheme="minorHAnsi"/>
        </w:rPr>
        <w:t>.2</w:t>
      </w:r>
      <w:r w:rsidR="00CF7D0E">
        <w:rPr>
          <w:rFonts w:asciiTheme="minorHAnsi" w:hAnsiTheme="minorHAnsi" w:cstheme="minorHAnsi"/>
        </w:rPr>
        <w:tab/>
      </w:r>
      <w:r w:rsidR="00CF7D0E">
        <w:rPr>
          <w:rFonts w:asciiTheme="minorHAnsi" w:hAnsiTheme="minorHAnsi" w:cstheme="minorHAnsi"/>
        </w:rPr>
        <w:tab/>
      </w:r>
      <w:r w:rsidR="00CF7D0E" w:rsidRPr="00CF7D0E">
        <w:rPr>
          <w:rFonts w:asciiTheme="minorHAnsi" w:hAnsiTheme="minorHAnsi" w:cstheme="minorHAnsi"/>
        </w:rPr>
        <w:t xml:space="preserve">A Governor may not vote by proxy. </w:t>
      </w:r>
    </w:p>
    <w:p w14:paraId="7BFDBE1E" w14:textId="77777777" w:rsidR="00CF7D0E" w:rsidRPr="00CF7D0E" w:rsidRDefault="00CF7D0E" w:rsidP="00CF7D0E">
      <w:pPr>
        <w:pStyle w:val="Default"/>
        <w:tabs>
          <w:tab w:val="left" w:pos="426"/>
        </w:tabs>
        <w:ind w:left="709" w:hanging="709"/>
        <w:rPr>
          <w:rFonts w:asciiTheme="minorHAnsi" w:hAnsiTheme="minorHAnsi" w:cstheme="minorHAnsi"/>
        </w:rPr>
      </w:pPr>
      <w:r w:rsidRPr="00CF7D0E">
        <w:rPr>
          <w:rFonts w:asciiTheme="minorHAnsi" w:hAnsiTheme="minorHAnsi" w:cstheme="minorHAnsi"/>
        </w:rPr>
        <w:t xml:space="preserve"> </w:t>
      </w:r>
    </w:p>
    <w:p w14:paraId="5073766A" w14:textId="77777777" w:rsidR="00CF7D0E" w:rsidRPr="00CF7D0E" w:rsidRDefault="00903E4B" w:rsidP="00CF7D0E">
      <w:pPr>
        <w:pStyle w:val="Default"/>
        <w:tabs>
          <w:tab w:val="left" w:pos="426"/>
        </w:tabs>
        <w:ind w:left="709" w:hanging="709"/>
        <w:rPr>
          <w:rFonts w:asciiTheme="minorHAnsi" w:hAnsiTheme="minorHAnsi" w:cstheme="minorHAnsi"/>
        </w:rPr>
      </w:pPr>
      <w:r>
        <w:rPr>
          <w:rFonts w:asciiTheme="minorHAnsi" w:hAnsiTheme="minorHAnsi" w:cstheme="minorHAnsi"/>
        </w:rPr>
        <w:t>9</w:t>
      </w:r>
      <w:r w:rsidR="00CF7D0E" w:rsidRPr="00CF7D0E">
        <w:rPr>
          <w:rFonts w:asciiTheme="minorHAnsi" w:hAnsiTheme="minorHAnsi" w:cstheme="minorHAnsi"/>
        </w:rPr>
        <w:t xml:space="preserve">.3   </w:t>
      </w:r>
      <w:r w:rsidR="00CF7D0E">
        <w:rPr>
          <w:rFonts w:asciiTheme="minorHAnsi" w:hAnsiTheme="minorHAnsi" w:cstheme="minorHAnsi"/>
        </w:rPr>
        <w:tab/>
      </w:r>
      <w:r w:rsidR="00CF7D0E" w:rsidRPr="00CF7D0E">
        <w:rPr>
          <w:rFonts w:asciiTheme="minorHAnsi" w:hAnsiTheme="minorHAnsi" w:cstheme="minorHAnsi"/>
        </w:rPr>
        <w:t xml:space="preserve">No resolution of the Governors may be rescinded or varied at a subsequent meeting unless consideration of the rescission or variation is a specific item of business on the agenda for that meeting. </w:t>
      </w:r>
    </w:p>
    <w:p w14:paraId="7892A189" w14:textId="77777777" w:rsidR="00CF7D0E" w:rsidRPr="00CF7D0E" w:rsidRDefault="00CF7D0E" w:rsidP="00CF7D0E">
      <w:pPr>
        <w:pStyle w:val="Default"/>
        <w:tabs>
          <w:tab w:val="left" w:pos="426"/>
        </w:tabs>
        <w:ind w:left="709" w:hanging="709"/>
        <w:rPr>
          <w:rFonts w:asciiTheme="minorHAnsi" w:hAnsiTheme="minorHAnsi" w:cstheme="minorHAnsi"/>
        </w:rPr>
      </w:pPr>
      <w:r w:rsidRPr="00CF7D0E">
        <w:rPr>
          <w:rFonts w:asciiTheme="minorHAnsi" w:hAnsiTheme="minorHAnsi" w:cstheme="minorHAnsi"/>
        </w:rPr>
        <w:t xml:space="preserve"> </w:t>
      </w:r>
    </w:p>
    <w:p w14:paraId="2C4C0D97" w14:textId="77777777" w:rsidR="00CF7D0E" w:rsidRPr="00CF7D0E" w:rsidRDefault="00903E4B" w:rsidP="00CF7D0E">
      <w:pPr>
        <w:pStyle w:val="Default"/>
        <w:tabs>
          <w:tab w:val="left" w:pos="426"/>
        </w:tabs>
        <w:ind w:left="709" w:hanging="709"/>
        <w:rPr>
          <w:rFonts w:asciiTheme="minorHAnsi" w:hAnsiTheme="minorHAnsi" w:cstheme="minorHAnsi"/>
        </w:rPr>
      </w:pPr>
      <w:r>
        <w:rPr>
          <w:rFonts w:asciiTheme="minorHAnsi" w:hAnsiTheme="minorHAnsi" w:cstheme="minorHAnsi"/>
        </w:rPr>
        <w:t>9</w:t>
      </w:r>
      <w:r w:rsidR="00CF7D0E" w:rsidRPr="00CF7D0E">
        <w:rPr>
          <w:rFonts w:asciiTheme="minorHAnsi" w:hAnsiTheme="minorHAnsi" w:cstheme="minorHAnsi"/>
        </w:rPr>
        <w:t xml:space="preserve">.4   </w:t>
      </w:r>
      <w:r w:rsidR="00CF7D0E">
        <w:rPr>
          <w:rFonts w:asciiTheme="minorHAnsi" w:hAnsiTheme="minorHAnsi" w:cstheme="minorHAnsi"/>
        </w:rPr>
        <w:tab/>
      </w:r>
      <w:r w:rsidR="00CF7D0E" w:rsidRPr="00CF7D0E">
        <w:rPr>
          <w:rFonts w:asciiTheme="minorHAnsi" w:hAnsiTheme="minorHAnsi" w:cstheme="minorHAnsi"/>
        </w:rPr>
        <w:t>Any Governor who is also an employee of the Trust shall withdraw from that part of any meeting of the L</w:t>
      </w:r>
      <w:r w:rsidR="00770724">
        <w:rPr>
          <w:rFonts w:asciiTheme="minorHAnsi" w:hAnsiTheme="minorHAnsi" w:cstheme="minorHAnsi"/>
        </w:rPr>
        <w:t>ocal Governing Body at which their</w:t>
      </w:r>
      <w:r w:rsidR="00CF7D0E" w:rsidRPr="00CF7D0E">
        <w:rPr>
          <w:rFonts w:asciiTheme="minorHAnsi" w:hAnsiTheme="minorHAnsi" w:cstheme="minorHAnsi"/>
        </w:rPr>
        <w:t xml:space="preserve"> remuneration, conditions of service, promotion, conduct, suspension, dismissal or retirement are to be considered. </w:t>
      </w:r>
    </w:p>
    <w:p w14:paraId="7CB22767" w14:textId="77777777" w:rsidR="00CF7D0E" w:rsidRPr="00CF7D0E" w:rsidRDefault="00CF7D0E" w:rsidP="00CF7D0E">
      <w:pPr>
        <w:pStyle w:val="Default"/>
        <w:tabs>
          <w:tab w:val="left" w:pos="426"/>
        </w:tabs>
        <w:ind w:left="709" w:hanging="709"/>
        <w:rPr>
          <w:rFonts w:asciiTheme="minorHAnsi" w:hAnsiTheme="minorHAnsi" w:cstheme="minorHAnsi"/>
        </w:rPr>
      </w:pPr>
      <w:r w:rsidRPr="00CF7D0E">
        <w:rPr>
          <w:rFonts w:asciiTheme="minorHAnsi" w:hAnsiTheme="minorHAnsi" w:cstheme="minorHAnsi"/>
        </w:rPr>
        <w:t xml:space="preserve"> </w:t>
      </w:r>
    </w:p>
    <w:p w14:paraId="599E9A8B" w14:textId="3033BEF2" w:rsidR="00CF7D0E" w:rsidRDefault="00903E4B" w:rsidP="00CF7D0E">
      <w:pPr>
        <w:pStyle w:val="Default"/>
        <w:tabs>
          <w:tab w:val="left" w:pos="426"/>
        </w:tabs>
        <w:ind w:left="709" w:hanging="709"/>
        <w:rPr>
          <w:rFonts w:asciiTheme="minorHAnsi" w:hAnsiTheme="minorHAnsi" w:cstheme="minorHAnsi"/>
        </w:rPr>
      </w:pPr>
      <w:r>
        <w:rPr>
          <w:rFonts w:asciiTheme="minorHAnsi" w:hAnsiTheme="minorHAnsi" w:cstheme="minorHAnsi"/>
        </w:rPr>
        <w:t>9</w:t>
      </w:r>
      <w:r w:rsidR="00CF7D0E" w:rsidRPr="00CF7D0E">
        <w:rPr>
          <w:rFonts w:asciiTheme="minorHAnsi" w:hAnsiTheme="minorHAnsi" w:cstheme="minorHAnsi"/>
        </w:rPr>
        <w:t xml:space="preserve">.5 </w:t>
      </w:r>
      <w:r w:rsidR="00CF7D0E">
        <w:rPr>
          <w:rFonts w:asciiTheme="minorHAnsi" w:hAnsiTheme="minorHAnsi" w:cstheme="minorHAnsi"/>
        </w:rPr>
        <w:tab/>
      </w:r>
      <w:r>
        <w:rPr>
          <w:rFonts w:asciiTheme="minorHAnsi" w:hAnsiTheme="minorHAnsi" w:cstheme="minorHAnsi"/>
        </w:rPr>
        <w:tab/>
      </w:r>
      <w:r w:rsidR="00CF7D0E" w:rsidRPr="00CF7D0E">
        <w:rPr>
          <w:rFonts w:asciiTheme="minorHAnsi" w:hAnsiTheme="minorHAnsi" w:cstheme="minorHAnsi"/>
        </w:rPr>
        <w:t xml:space="preserve">A resolution in writing, signed by all the Governors (or all of the members of a committee of the Governors), shall be valid and effective as if it had been passed at a meeting of the Governors or (as the case may be) a committee of Governors duly convened and held. Such a resolution may consist of several documents in the same form, each signed by one or more of the Governors (or the members of a committee, as the case may be). </w:t>
      </w:r>
    </w:p>
    <w:p w14:paraId="4C310E06" w14:textId="77777777" w:rsidR="00A3257E" w:rsidRPr="00CF7D0E" w:rsidRDefault="00A3257E" w:rsidP="00CF7D0E">
      <w:pPr>
        <w:pStyle w:val="Default"/>
        <w:tabs>
          <w:tab w:val="left" w:pos="426"/>
        </w:tabs>
        <w:ind w:left="709" w:hanging="709"/>
        <w:rPr>
          <w:rFonts w:asciiTheme="minorHAnsi" w:hAnsiTheme="minorHAnsi" w:cstheme="minorHAnsi"/>
        </w:rPr>
      </w:pPr>
    </w:p>
    <w:p w14:paraId="54E3AC90" w14:textId="542321E7" w:rsidR="00CF7D0E" w:rsidRPr="00CF7D0E" w:rsidRDefault="00CF7D0E" w:rsidP="00D72E8B">
      <w:pPr>
        <w:pStyle w:val="Default"/>
        <w:tabs>
          <w:tab w:val="left" w:pos="426"/>
        </w:tabs>
        <w:ind w:left="709" w:hanging="709"/>
        <w:rPr>
          <w:rFonts w:asciiTheme="minorHAnsi" w:hAnsiTheme="minorHAnsi" w:cstheme="minorHAnsi"/>
        </w:rPr>
      </w:pPr>
      <w:r w:rsidRPr="00CF7D0E">
        <w:rPr>
          <w:rFonts w:asciiTheme="minorHAnsi" w:hAnsiTheme="minorHAnsi" w:cstheme="minorHAnsi"/>
        </w:rPr>
        <w:t xml:space="preserve"> </w:t>
      </w:r>
      <w:r w:rsidR="00903E4B">
        <w:rPr>
          <w:rFonts w:asciiTheme="minorHAnsi" w:hAnsiTheme="minorHAnsi" w:cstheme="minorHAnsi"/>
        </w:rPr>
        <w:t>9</w:t>
      </w:r>
      <w:r w:rsidRPr="00CF7D0E">
        <w:rPr>
          <w:rFonts w:asciiTheme="minorHAnsi" w:hAnsiTheme="minorHAnsi" w:cstheme="minorHAnsi"/>
        </w:rPr>
        <w:t xml:space="preserve">.6  </w:t>
      </w:r>
      <w:r>
        <w:rPr>
          <w:rFonts w:asciiTheme="minorHAnsi" w:hAnsiTheme="minorHAnsi" w:cstheme="minorHAnsi"/>
        </w:rPr>
        <w:tab/>
      </w:r>
      <w:r w:rsidRPr="00CF7D0E">
        <w:rPr>
          <w:rFonts w:asciiTheme="minorHAnsi" w:hAnsiTheme="minorHAnsi" w:cstheme="minorHAnsi"/>
        </w:rPr>
        <w:t>Any Governor shall be able to participate in meetings of the Governors by telephone or video conference provided that he has given reasonable notice to the Clerk and that the Governors have access to the appropriate equipment.</w:t>
      </w:r>
    </w:p>
    <w:p w14:paraId="3D5FFC49" w14:textId="77777777" w:rsidR="00CF7D0E" w:rsidRDefault="00CF7D0E" w:rsidP="00CF7D0E">
      <w:pPr>
        <w:pStyle w:val="Default"/>
        <w:tabs>
          <w:tab w:val="left" w:pos="426"/>
        </w:tabs>
        <w:ind w:left="420" w:hanging="420"/>
        <w:rPr>
          <w:rFonts w:asciiTheme="minorHAnsi" w:hAnsiTheme="minorHAnsi" w:cstheme="minorHAnsi"/>
        </w:rPr>
      </w:pPr>
    </w:p>
    <w:p w14:paraId="1D499E79" w14:textId="0D794E2C" w:rsidR="005F0570" w:rsidRPr="005F0570" w:rsidRDefault="005F0570" w:rsidP="005F0570">
      <w:pPr>
        <w:pStyle w:val="Default"/>
        <w:tabs>
          <w:tab w:val="left" w:pos="426"/>
        </w:tabs>
        <w:ind w:left="420" w:hanging="420"/>
        <w:rPr>
          <w:rFonts w:asciiTheme="minorHAnsi" w:hAnsiTheme="minorHAnsi" w:cstheme="minorHAnsi"/>
        </w:rPr>
      </w:pPr>
      <w:r>
        <w:rPr>
          <w:rFonts w:asciiTheme="minorHAnsi" w:hAnsiTheme="minorHAnsi" w:cstheme="minorHAnsi"/>
        </w:rPr>
        <w:lastRenderedPageBreak/>
        <w:t>9.7</w:t>
      </w:r>
      <w:r>
        <w:rPr>
          <w:rFonts w:asciiTheme="minorHAnsi" w:hAnsiTheme="minorHAnsi" w:cstheme="minorHAnsi"/>
        </w:rPr>
        <w:tab/>
      </w:r>
      <w:r>
        <w:rPr>
          <w:rFonts w:asciiTheme="minorHAnsi" w:hAnsiTheme="minorHAnsi" w:cstheme="minorHAnsi"/>
        </w:rPr>
        <w:tab/>
      </w:r>
      <w:r w:rsidRPr="005F0570">
        <w:rPr>
          <w:rFonts w:asciiTheme="minorHAnsi" w:hAnsiTheme="minorHAnsi" w:cstheme="minorHAnsi"/>
        </w:rPr>
        <w:t>Where the governing board decides that a meeting should take place using alternative arrangements to face to face meetings then the following still applies:</w:t>
      </w:r>
    </w:p>
    <w:p w14:paraId="4361E2FF" w14:textId="77777777" w:rsidR="005F0570" w:rsidRDefault="005F0570" w:rsidP="005F0570">
      <w:pPr>
        <w:pStyle w:val="Default"/>
        <w:numPr>
          <w:ilvl w:val="0"/>
          <w:numId w:val="23"/>
        </w:numPr>
        <w:tabs>
          <w:tab w:val="left" w:pos="426"/>
        </w:tabs>
        <w:rPr>
          <w:rFonts w:asciiTheme="minorHAnsi" w:hAnsiTheme="minorHAnsi" w:cstheme="minorHAnsi"/>
        </w:rPr>
      </w:pPr>
      <w:r w:rsidRPr="005F0570">
        <w:rPr>
          <w:rFonts w:asciiTheme="minorHAnsi" w:hAnsiTheme="minorHAnsi" w:cstheme="minorHAnsi"/>
        </w:rPr>
        <w:t xml:space="preserve">the usual (statutory) notice and arrangements for issuing papers except where the chair has exercised their right to waive the usual notice. </w:t>
      </w:r>
    </w:p>
    <w:p w14:paraId="1D4E2A07" w14:textId="77777777" w:rsidR="005F0570" w:rsidRPr="005F0570" w:rsidRDefault="005F0570" w:rsidP="005F0570">
      <w:pPr>
        <w:pStyle w:val="Default"/>
        <w:numPr>
          <w:ilvl w:val="0"/>
          <w:numId w:val="23"/>
        </w:numPr>
        <w:tabs>
          <w:tab w:val="left" w:pos="709"/>
        </w:tabs>
        <w:rPr>
          <w:rFonts w:asciiTheme="minorHAnsi" w:hAnsiTheme="minorHAnsi" w:cstheme="minorHAnsi"/>
        </w:rPr>
      </w:pPr>
      <w:r w:rsidRPr="005F0570">
        <w:rPr>
          <w:rFonts w:asciiTheme="minorHAnsi" w:hAnsiTheme="minorHAnsi" w:cstheme="minorHAnsi"/>
        </w:rPr>
        <w:t xml:space="preserve">all participants to receive clear instructions regarding how to access the meeting including where they can access support if they experience difficulty. </w:t>
      </w:r>
    </w:p>
    <w:p w14:paraId="5AAF1CC4" w14:textId="77777777" w:rsidR="005F0570" w:rsidRPr="005F0570" w:rsidRDefault="005F0570" w:rsidP="005F0570">
      <w:pPr>
        <w:pStyle w:val="Default"/>
        <w:numPr>
          <w:ilvl w:val="0"/>
          <w:numId w:val="23"/>
        </w:numPr>
        <w:tabs>
          <w:tab w:val="left" w:pos="426"/>
        </w:tabs>
        <w:rPr>
          <w:rFonts w:asciiTheme="minorHAnsi" w:hAnsiTheme="minorHAnsi" w:cstheme="minorHAnsi"/>
        </w:rPr>
      </w:pPr>
      <w:r w:rsidRPr="005F0570">
        <w:rPr>
          <w:rFonts w:asciiTheme="minorHAnsi" w:hAnsiTheme="minorHAnsi" w:cstheme="minorHAnsi"/>
        </w:rPr>
        <w:t>all participants will note and follow any instructions given on how to manage their participation at the meeting. For example, confirming attendance, speaking through the chair of the meeting, voting on matters etc.</w:t>
      </w:r>
    </w:p>
    <w:p w14:paraId="0AEF7D53" w14:textId="77777777" w:rsidR="005F0570" w:rsidRPr="005F0570" w:rsidRDefault="005F0570" w:rsidP="005F0570">
      <w:pPr>
        <w:pStyle w:val="Default"/>
        <w:numPr>
          <w:ilvl w:val="0"/>
          <w:numId w:val="23"/>
        </w:numPr>
        <w:tabs>
          <w:tab w:val="left" w:pos="426"/>
        </w:tabs>
        <w:rPr>
          <w:rFonts w:asciiTheme="minorHAnsi" w:hAnsiTheme="minorHAnsi" w:cstheme="minorHAnsi"/>
        </w:rPr>
      </w:pPr>
      <w:r w:rsidRPr="005F0570">
        <w:rPr>
          <w:rFonts w:asciiTheme="minorHAnsi" w:hAnsiTheme="minorHAnsi" w:cstheme="minorHAnsi"/>
        </w:rPr>
        <w:t xml:space="preserve">the governing board will abide by their normal rules, procedures and code of conduct adopted by the governing board and give particular regard to the duty to maintain confidentiality. </w:t>
      </w:r>
    </w:p>
    <w:p w14:paraId="20A77EC5" w14:textId="77777777" w:rsidR="005F0570" w:rsidRPr="005F0570" w:rsidRDefault="005F0570" w:rsidP="005F0570">
      <w:pPr>
        <w:pStyle w:val="Default"/>
        <w:numPr>
          <w:ilvl w:val="0"/>
          <w:numId w:val="23"/>
        </w:numPr>
        <w:tabs>
          <w:tab w:val="left" w:pos="426"/>
        </w:tabs>
        <w:rPr>
          <w:rFonts w:asciiTheme="minorHAnsi" w:hAnsiTheme="minorHAnsi" w:cstheme="minorHAnsi"/>
        </w:rPr>
      </w:pPr>
      <w:r w:rsidRPr="005F0570">
        <w:rPr>
          <w:rFonts w:asciiTheme="minorHAnsi" w:hAnsiTheme="minorHAnsi" w:cstheme="minorHAnsi"/>
        </w:rPr>
        <w:t>governors/trustees will contribute towards a safe and secure environment for the meeting by giving due regard to the school’s policies relating to data protection and the appropriate use of ICT.</w:t>
      </w:r>
    </w:p>
    <w:p w14:paraId="6AFD130C" w14:textId="4D6366E0" w:rsidR="0022578C" w:rsidRDefault="005F0570" w:rsidP="00EB5D83">
      <w:pPr>
        <w:pStyle w:val="Default"/>
        <w:numPr>
          <w:ilvl w:val="0"/>
          <w:numId w:val="23"/>
        </w:numPr>
        <w:tabs>
          <w:tab w:val="left" w:pos="426"/>
        </w:tabs>
        <w:rPr>
          <w:rFonts w:asciiTheme="minorHAnsi" w:hAnsiTheme="minorHAnsi" w:cstheme="minorHAnsi"/>
        </w:rPr>
      </w:pPr>
      <w:r w:rsidRPr="005F0570">
        <w:rPr>
          <w:rFonts w:asciiTheme="minorHAnsi" w:hAnsiTheme="minorHAnsi" w:cstheme="minorHAnsi"/>
        </w:rPr>
        <w:t xml:space="preserve"> minutes of the meeting will be taken by the clerk to the governing board and the meeting should not be recorded by any governor/trustee or the clerk without the approval of the governing board and for a stated specified purpose. </w:t>
      </w:r>
    </w:p>
    <w:p w14:paraId="796E7C22" w14:textId="77777777" w:rsidR="0022578C" w:rsidRDefault="0022578C" w:rsidP="0022578C">
      <w:pPr>
        <w:pStyle w:val="Default"/>
        <w:tabs>
          <w:tab w:val="left" w:pos="426"/>
        </w:tabs>
        <w:ind w:left="1069"/>
        <w:rPr>
          <w:rFonts w:asciiTheme="minorHAnsi" w:hAnsiTheme="minorHAnsi" w:cstheme="minorHAnsi"/>
        </w:rPr>
      </w:pPr>
    </w:p>
    <w:p w14:paraId="0C714E84" w14:textId="18BE08C7" w:rsidR="00B70D84" w:rsidRPr="0022578C" w:rsidRDefault="0022578C" w:rsidP="0022578C">
      <w:pPr>
        <w:pStyle w:val="Default"/>
        <w:numPr>
          <w:ilvl w:val="1"/>
          <w:numId w:val="26"/>
        </w:numPr>
        <w:tabs>
          <w:tab w:val="left" w:pos="426"/>
        </w:tabs>
        <w:rPr>
          <w:rFonts w:asciiTheme="minorHAnsi" w:hAnsiTheme="minorHAnsi" w:cstheme="minorHAnsi"/>
        </w:rPr>
      </w:pPr>
      <w:r>
        <w:rPr>
          <w:rFonts w:asciiTheme="minorHAnsi" w:hAnsiTheme="minorHAnsi" w:cstheme="minorHAnsi"/>
        </w:rPr>
        <w:t xml:space="preserve"> </w:t>
      </w:r>
      <w:r w:rsidRPr="0022578C">
        <w:rPr>
          <w:rFonts w:asciiTheme="minorHAnsi" w:hAnsiTheme="minorHAnsi" w:cstheme="minorHAnsi"/>
        </w:rPr>
        <w:t>Minutes</w:t>
      </w:r>
      <w:r w:rsidR="00B70D84" w:rsidRPr="0022578C">
        <w:rPr>
          <w:rFonts w:asciiTheme="minorHAnsi" w:hAnsiTheme="minorHAnsi" w:cstheme="minorHAnsi"/>
        </w:rPr>
        <w:t xml:space="preserve"> taken that are of a confidential nature must be identified separately and not             </w:t>
      </w:r>
      <w:r w:rsidR="00EB5D83" w:rsidRPr="0022578C">
        <w:rPr>
          <w:rFonts w:asciiTheme="minorHAnsi" w:hAnsiTheme="minorHAnsi" w:cstheme="minorHAnsi"/>
        </w:rPr>
        <w:t xml:space="preserve">        </w:t>
      </w:r>
      <w:r w:rsidR="00B70D84" w:rsidRPr="0022578C">
        <w:rPr>
          <w:rFonts w:asciiTheme="minorHAnsi" w:hAnsiTheme="minorHAnsi" w:cstheme="minorHAnsi"/>
        </w:rPr>
        <w:t>displayed in the public domain. In addition, documentation relating to confidential discussion items must be destroyed at the close of the meeting in accordance with GDPR requirements</w:t>
      </w:r>
    </w:p>
    <w:p w14:paraId="48470883" w14:textId="77777777" w:rsidR="005F0570" w:rsidRPr="00CF7D0E" w:rsidRDefault="005F0570" w:rsidP="00CF7D0E">
      <w:pPr>
        <w:pStyle w:val="Default"/>
        <w:tabs>
          <w:tab w:val="left" w:pos="426"/>
        </w:tabs>
        <w:ind w:left="420" w:hanging="420"/>
        <w:rPr>
          <w:rFonts w:asciiTheme="minorHAnsi" w:hAnsiTheme="minorHAnsi" w:cstheme="minorHAnsi"/>
        </w:rPr>
      </w:pPr>
    </w:p>
    <w:p w14:paraId="73CD429E" w14:textId="266E38B6" w:rsidR="00E52AC7" w:rsidRPr="00E52AC7" w:rsidRDefault="00CF7D0E" w:rsidP="00D72E8B">
      <w:pPr>
        <w:pStyle w:val="Default"/>
        <w:tabs>
          <w:tab w:val="left" w:pos="709"/>
        </w:tabs>
        <w:spacing w:after="160"/>
        <w:ind w:left="709" w:hanging="709"/>
        <w:rPr>
          <w:rFonts w:asciiTheme="minorHAnsi" w:hAnsiTheme="minorHAnsi" w:cstheme="minorHAnsi"/>
        </w:rPr>
      </w:pPr>
      <w:r>
        <w:rPr>
          <w:rFonts w:asciiTheme="minorHAnsi" w:hAnsiTheme="minorHAnsi" w:cstheme="minorHAnsi"/>
          <w:b/>
        </w:rPr>
        <w:t>1</w:t>
      </w:r>
      <w:r w:rsidR="00903E4B">
        <w:rPr>
          <w:rFonts w:asciiTheme="minorHAnsi" w:hAnsiTheme="minorHAnsi" w:cstheme="minorHAnsi"/>
          <w:b/>
        </w:rPr>
        <w:t>0</w:t>
      </w:r>
      <w:r w:rsidR="00E52AC7" w:rsidRPr="00E52AC7">
        <w:rPr>
          <w:rFonts w:asciiTheme="minorHAnsi" w:hAnsiTheme="minorHAnsi" w:cstheme="minorHAnsi"/>
          <w:b/>
        </w:rPr>
        <w:tab/>
        <w:t xml:space="preserve">Appointment of the Clerk to Governors </w:t>
      </w:r>
      <w:r w:rsidR="00E52AC7" w:rsidRPr="00E52AC7">
        <w:rPr>
          <w:rFonts w:asciiTheme="minorHAnsi" w:hAnsiTheme="minorHAnsi" w:cstheme="minorHAnsi"/>
        </w:rPr>
        <w:t xml:space="preserve"> </w:t>
      </w:r>
    </w:p>
    <w:p w14:paraId="24819D7D" w14:textId="77777777" w:rsidR="00E52AC7" w:rsidRPr="00E52AC7" w:rsidRDefault="00CF7D0E" w:rsidP="0016702D">
      <w:pPr>
        <w:pStyle w:val="Default"/>
        <w:tabs>
          <w:tab w:val="left" w:pos="709"/>
        </w:tabs>
        <w:ind w:left="709" w:hanging="709"/>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0</w:t>
      </w:r>
      <w:r w:rsidR="00E52AC7">
        <w:rPr>
          <w:rFonts w:asciiTheme="minorHAnsi" w:hAnsiTheme="minorHAnsi" w:cstheme="minorHAnsi"/>
        </w:rPr>
        <w:t>.1</w:t>
      </w:r>
      <w:r w:rsidR="00E52AC7">
        <w:rPr>
          <w:rFonts w:asciiTheme="minorHAnsi" w:hAnsiTheme="minorHAnsi" w:cstheme="minorHAnsi"/>
        </w:rPr>
        <w:tab/>
      </w:r>
      <w:r w:rsidR="00E52AC7" w:rsidRPr="00E52AC7">
        <w:rPr>
          <w:rFonts w:asciiTheme="minorHAnsi" w:hAnsiTheme="minorHAnsi" w:cstheme="minorHAnsi"/>
        </w:rPr>
        <w:t>The Clerk to Governors shall be appointed by the Trustees for such term, at such remuneration and upon such conditions as they may think fit; and any Clerk so appointed may be removed by them. The Clerk shall not be a Governor. Notwithstanding this paragraph, the Governors may, where the Clerk fails to attend a meeting of theirs, appoint any one of their number or any other person to act as Clerk for the pur</w:t>
      </w:r>
      <w:r w:rsidR="00A03FAD">
        <w:rPr>
          <w:rFonts w:asciiTheme="minorHAnsi" w:hAnsiTheme="minorHAnsi" w:cstheme="minorHAnsi"/>
        </w:rPr>
        <w:t>poses of that meeting.</w:t>
      </w:r>
    </w:p>
    <w:p w14:paraId="1B838214" w14:textId="399920F6" w:rsid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7655863B" w14:textId="1320C37F" w:rsidR="00E52AC7" w:rsidRPr="00E52AC7" w:rsidRDefault="00CF7D0E" w:rsidP="00D72E8B">
      <w:pPr>
        <w:pStyle w:val="Default"/>
        <w:tabs>
          <w:tab w:val="left" w:pos="426"/>
        </w:tabs>
        <w:spacing w:after="160"/>
        <w:ind w:left="420" w:hanging="420"/>
        <w:rPr>
          <w:rFonts w:asciiTheme="minorHAnsi" w:hAnsiTheme="minorHAnsi" w:cstheme="minorHAnsi"/>
        </w:rPr>
      </w:pPr>
      <w:r>
        <w:rPr>
          <w:rFonts w:asciiTheme="minorHAnsi" w:hAnsiTheme="minorHAnsi" w:cstheme="minorHAnsi"/>
          <w:b/>
        </w:rPr>
        <w:t>1</w:t>
      </w:r>
      <w:r w:rsidR="00903E4B">
        <w:rPr>
          <w:rFonts w:asciiTheme="minorHAnsi" w:hAnsiTheme="minorHAnsi" w:cstheme="minorHAnsi"/>
          <w:b/>
        </w:rPr>
        <w:t>1</w:t>
      </w:r>
      <w:r w:rsidR="00E52AC7" w:rsidRPr="00E52AC7">
        <w:rPr>
          <w:rFonts w:asciiTheme="minorHAnsi" w:hAnsiTheme="minorHAnsi" w:cstheme="minorHAnsi"/>
          <w:b/>
        </w:rPr>
        <w:tab/>
      </w:r>
      <w:r w:rsidR="00051A72">
        <w:rPr>
          <w:rFonts w:asciiTheme="minorHAnsi" w:hAnsiTheme="minorHAnsi" w:cstheme="minorHAnsi"/>
          <w:b/>
        </w:rPr>
        <w:tab/>
      </w:r>
      <w:r w:rsidR="00051A72">
        <w:rPr>
          <w:rFonts w:asciiTheme="minorHAnsi" w:hAnsiTheme="minorHAnsi" w:cstheme="minorHAnsi"/>
          <w:b/>
        </w:rPr>
        <w:tab/>
      </w:r>
      <w:r w:rsidR="00E52AC7" w:rsidRPr="00E52AC7">
        <w:rPr>
          <w:rFonts w:asciiTheme="minorHAnsi" w:hAnsiTheme="minorHAnsi" w:cstheme="minorHAnsi"/>
          <w:b/>
        </w:rPr>
        <w:t xml:space="preserve">Appointment of Chair and Vice Chair of LGB </w:t>
      </w:r>
      <w:r w:rsidR="00E52AC7" w:rsidRPr="00E52AC7">
        <w:rPr>
          <w:rFonts w:asciiTheme="minorHAnsi" w:hAnsiTheme="minorHAnsi" w:cstheme="minorHAnsi"/>
        </w:rPr>
        <w:t xml:space="preserve"> </w:t>
      </w:r>
    </w:p>
    <w:p w14:paraId="3737EE35" w14:textId="105CF400" w:rsidR="00E52AC7" w:rsidRDefault="00CF7D0E" w:rsidP="00597D10">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1</w:t>
      </w:r>
      <w:r w:rsidR="00E52AC7">
        <w:rPr>
          <w:rFonts w:asciiTheme="minorHAnsi" w:hAnsiTheme="minorHAnsi" w:cstheme="minorHAnsi"/>
        </w:rPr>
        <w:t>.1</w:t>
      </w:r>
      <w:r w:rsidR="00E52AC7">
        <w:rPr>
          <w:rFonts w:asciiTheme="minorHAnsi" w:hAnsiTheme="minorHAnsi" w:cstheme="minorHAnsi"/>
        </w:rPr>
        <w:tab/>
      </w:r>
      <w:r w:rsidR="00051A72">
        <w:rPr>
          <w:rFonts w:asciiTheme="minorHAnsi" w:hAnsiTheme="minorHAnsi" w:cstheme="minorHAnsi"/>
        </w:rPr>
        <w:tab/>
      </w:r>
      <w:r w:rsidR="00E52AC7" w:rsidRPr="00E52AC7">
        <w:rPr>
          <w:rFonts w:asciiTheme="minorHAnsi" w:hAnsiTheme="minorHAnsi" w:cstheme="minorHAnsi"/>
        </w:rPr>
        <w:t xml:space="preserve">The Chair and Vice-Chair of the Local Governing Body shall be appointed at the start of each academic year by </w:t>
      </w:r>
      <w:r w:rsidR="00597D10">
        <w:rPr>
          <w:rFonts w:asciiTheme="minorHAnsi" w:hAnsiTheme="minorHAnsi" w:cstheme="minorHAnsi"/>
        </w:rPr>
        <w:t xml:space="preserve">members of the Local Governing Board.  </w:t>
      </w:r>
      <w:r w:rsidR="00597D10" w:rsidRPr="00597D10">
        <w:rPr>
          <w:rFonts w:asciiTheme="minorHAnsi" w:hAnsiTheme="minorHAnsi" w:cstheme="minorHAnsi"/>
        </w:rPr>
        <w:t>Trustees can remove the</w:t>
      </w:r>
      <w:r w:rsidR="00597D10">
        <w:rPr>
          <w:rFonts w:ascii="Arial" w:hAnsi="Arial" w:cs="Arial"/>
          <w:color w:val="4D5156"/>
          <w:sz w:val="21"/>
          <w:szCs w:val="21"/>
          <w:shd w:val="clear" w:color="auto" w:fill="FFFFFF"/>
        </w:rPr>
        <w:t> </w:t>
      </w:r>
      <w:r w:rsidR="00597D10">
        <w:rPr>
          <w:rFonts w:asciiTheme="minorHAnsi" w:hAnsiTheme="minorHAnsi" w:cstheme="minorHAnsi"/>
        </w:rPr>
        <w:t>C</w:t>
      </w:r>
      <w:r w:rsidR="00597D10" w:rsidRPr="00597D10">
        <w:rPr>
          <w:rFonts w:asciiTheme="minorHAnsi" w:hAnsiTheme="minorHAnsi" w:cstheme="minorHAnsi"/>
        </w:rPr>
        <w:t xml:space="preserve">hair or </w:t>
      </w:r>
      <w:r w:rsidR="00597D10">
        <w:rPr>
          <w:rFonts w:asciiTheme="minorHAnsi" w:hAnsiTheme="minorHAnsi" w:cstheme="minorHAnsi"/>
        </w:rPr>
        <w:t>V</w:t>
      </w:r>
      <w:r w:rsidR="00597D10" w:rsidRPr="00597D10">
        <w:rPr>
          <w:rFonts w:asciiTheme="minorHAnsi" w:hAnsiTheme="minorHAnsi" w:cstheme="minorHAnsi"/>
        </w:rPr>
        <w:t>ice-</w:t>
      </w:r>
      <w:r w:rsidR="00597D10">
        <w:rPr>
          <w:rFonts w:asciiTheme="minorHAnsi" w:hAnsiTheme="minorHAnsi" w:cstheme="minorHAnsi"/>
        </w:rPr>
        <w:t>C</w:t>
      </w:r>
      <w:r w:rsidR="00597D10" w:rsidRPr="00597D10">
        <w:rPr>
          <w:rFonts w:asciiTheme="minorHAnsi" w:hAnsiTheme="minorHAnsi" w:cstheme="minorHAnsi"/>
        </w:rPr>
        <w:t xml:space="preserve">hair from office in accordance with their </w:t>
      </w:r>
      <w:r w:rsidR="00597D10">
        <w:rPr>
          <w:rFonts w:asciiTheme="minorHAnsi" w:hAnsiTheme="minorHAnsi" w:cstheme="minorHAnsi"/>
        </w:rPr>
        <w:t>A</w:t>
      </w:r>
      <w:r w:rsidR="00597D10" w:rsidRPr="00597D10">
        <w:rPr>
          <w:rFonts w:asciiTheme="minorHAnsi" w:hAnsiTheme="minorHAnsi" w:cstheme="minorHAnsi"/>
        </w:rPr>
        <w:t xml:space="preserve">rticles of </w:t>
      </w:r>
      <w:r w:rsidR="00597D10">
        <w:rPr>
          <w:rFonts w:asciiTheme="minorHAnsi" w:hAnsiTheme="minorHAnsi" w:cstheme="minorHAnsi"/>
        </w:rPr>
        <w:t>A</w:t>
      </w:r>
      <w:r w:rsidR="00597D10" w:rsidRPr="00597D10">
        <w:rPr>
          <w:rFonts w:asciiTheme="minorHAnsi" w:hAnsiTheme="minorHAnsi" w:cstheme="minorHAnsi"/>
        </w:rPr>
        <w:t>ssociation.</w:t>
      </w:r>
    </w:p>
    <w:p w14:paraId="795D147A" w14:textId="77777777" w:rsidR="00597D10" w:rsidRPr="00E52AC7" w:rsidRDefault="00597D10" w:rsidP="00597D10">
      <w:pPr>
        <w:pStyle w:val="Default"/>
        <w:tabs>
          <w:tab w:val="left" w:pos="426"/>
        </w:tabs>
        <w:ind w:left="720" w:hanging="720"/>
        <w:rPr>
          <w:rFonts w:asciiTheme="minorHAnsi" w:hAnsiTheme="minorHAnsi" w:cstheme="minorHAnsi"/>
        </w:rPr>
      </w:pPr>
    </w:p>
    <w:p w14:paraId="77BA316E" w14:textId="77777777" w:rsidR="00E52AC7" w:rsidRPr="00E52AC7" w:rsidRDefault="00CF7D0E" w:rsidP="00051A72">
      <w:pPr>
        <w:pStyle w:val="Default"/>
        <w:tabs>
          <w:tab w:val="left" w:pos="851"/>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1</w:t>
      </w:r>
      <w:r w:rsidR="00E52AC7">
        <w:rPr>
          <w:rFonts w:asciiTheme="minorHAnsi" w:hAnsiTheme="minorHAnsi" w:cstheme="minorHAnsi"/>
        </w:rPr>
        <w:t>.2</w:t>
      </w:r>
      <w:r w:rsidR="00E52AC7">
        <w:rPr>
          <w:rFonts w:asciiTheme="minorHAnsi" w:hAnsiTheme="minorHAnsi" w:cstheme="minorHAnsi"/>
        </w:rPr>
        <w:tab/>
      </w:r>
      <w:r w:rsidR="00E52AC7" w:rsidRPr="00E52AC7">
        <w:rPr>
          <w:rFonts w:asciiTheme="minorHAnsi" w:hAnsiTheme="minorHAnsi" w:cstheme="minorHAnsi"/>
        </w:rPr>
        <w:t>Where the Trust consider that there is not a suitable Chair or Vice-Chair from among the Local Governing Body</w:t>
      </w:r>
      <w:r w:rsidR="00E52AC7">
        <w:rPr>
          <w:rFonts w:asciiTheme="minorHAnsi" w:hAnsiTheme="minorHAnsi" w:cstheme="minorHAnsi"/>
        </w:rPr>
        <w:t>,</w:t>
      </w:r>
      <w:r w:rsidR="00E52AC7" w:rsidRPr="00E52AC7">
        <w:rPr>
          <w:rFonts w:asciiTheme="minorHAnsi" w:hAnsiTheme="minorHAnsi" w:cstheme="minorHAnsi"/>
        </w:rPr>
        <w:t xml:space="preserve"> the CEO or a Trustee shall fulfil the role until such time as a suitable Local Governor can be found. </w:t>
      </w:r>
    </w:p>
    <w:p w14:paraId="3D07426C" w14:textId="77777777" w:rsidR="00E52AC7" w:rsidRP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5A8BEDA5" w14:textId="77777777" w:rsidR="00E52AC7" w:rsidRPr="00E52AC7" w:rsidRDefault="00CF7D0E" w:rsidP="00051A72">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1</w:t>
      </w:r>
      <w:r w:rsidR="00E52AC7">
        <w:rPr>
          <w:rFonts w:asciiTheme="minorHAnsi" w:hAnsiTheme="minorHAnsi" w:cstheme="minorHAnsi"/>
        </w:rPr>
        <w:t>.3</w:t>
      </w:r>
      <w:r w:rsidR="00E52AC7">
        <w:rPr>
          <w:rFonts w:asciiTheme="minorHAnsi" w:hAnsiTheme="minorHAnsi" w:cstheme="minorHAnsi"/>
        </w:rPr>
        <w:tab/>
      </w:r>
      <w:r w:rsidR="00051A72">
        <w:rPr>
          <w:rFonts w:asciiTheme="minorHAnsi" w:hAnsiTheme="minorHAnsi" w:cstheme="minorHAnsi"/>
        </w:rPr>
        <w:tab/>
      </w:r>
      <w:r w:rsidR="00E52AC7" w:rsidRPr="00E52AC7">
        <w:rPr>
          <w:rFonts w:asciiTheme="minorHAnsi" w:hAnsiTheme="minorHAnsi" w:cstheme="minorHAnsi"/>
        </w:rPr>
        <w:t xml:space="preserve">If both the Chair and the Vice-Chair are absent from any meeting of the Local Governing Body, the Headteacher shall Chair the meeting. </w:t>
      </w:r>
    </w:p>
    <w:p w14:paraId="4528A690" w14:textId="77777777" w:rsidR="00E52AC7" w:rsidRDefault="00E52AC7" w:rsidP="00E52AC7">
      <w:pPr>
        <w:pStyle w:val="Default"/>
        <w:tabs>
          <w:tab w:val="left" w:pos="426"/>
        </w:tabs>
        <w:ind w:left="420" w:hanging="420"/>
        <w:rPr>
          <w:rFonts w:asciiTheme="minorHAnsi" w:hAnsiTheme="minorHAnsi" w:cstheme="minorHAnsi"/>
        </w:rPr>
      </w:pPr>
    </w:p>
    <w:p w14:paraId="3AB788FB" w14:textId="533313F7" w:rsidR="00E52AC7" w:rsidRPr="00E52AC7" w:rsidRDefault="00CF7D0E" w:rsidP="00D72E8B">
      <w:pPr>
        <w:pStyle w:val="Default"/>
        <w:tabs>
          <w:tab w:val="left" w:pos="426"/>
        </w:tabs>
        <w:spacing w:after="160"/>
        <w:ind w:left="420" w:hanging="420"/>
        <w:rPr>
          <w:rFonts w:asciiTheme="minorHAnsi" w:hAnsiTheme="minorHAnsi" w:cstheme="minorHAnsi"/>
        </w:rPr>
      </w:pPr>
      <w:r>
        <w:rPr>
          <w:rFonts w:asciiTheme="minorHAnsi" w:hAnsiTheme="minorHAnsi" w:cstheme="minorHAnsi"/>
          <w:b/>
        </w:rPr>
        <w:t>1</w:t>
      </w:r>
      <w:r w:rsidR="00903E4B">
        <w:rPr>
          <w:rFonts w:asciiTheme="minorHAnsi" w:hAnsiTheme="minorHAnsi" w:cstheme="minorHAnsi"/>
          <w:b/>
        </w:rPr>
        <w:t>2</w:t>
      </w:r>
      <w:r w:rsidR="00E52AC7" w:rsidRPr="00BF0FFD">
        <w:rPr>
          <w:rFonts w:asciiTheme="minorHAnsi" w:hAnsiTheme="minorHAnsi" w:cstheme="minorHAnsi"/>
          <w:b/>
        </w:rPr>
        <w:tab/>
      </w:r>
      <w:r w:rsidR="00051A72">
        <w:rPr>
          <w:rFonts w:asciiTheme="minorHAnsi" w:hAnsiTheme="minorHAnsi" w:cstheme="minorHAnsi"/>
          <w:b/>
        </w:rPr>
        <w:tab/>
      </w:r>
      <w:r w:rsidR="00051A72">
        <w:rPr>
          <w:rFonts w:asciiTheme="minorHAnsi" w:hAnsiTheme="minorHAnsi" w:cstheme="minorHAnsi"/>
          <w:b/>
        </w:rPr>
        <w:tab/>
      </w:r>
      <w:r w:rsidR="00E52AC7" w:rsidRPr="00BF0FFD">
        <w:rPr>
          <w:rFonts w:asciiTheme="minorHAnsi" w:hAnsiTheme="minorHAnsi" w:cstheme="minorHAnsi"/>
          <w:b/>
        </w:rPr>
        <w:t xml:space="preserve">Responsibilities </w:t>
      </w:r>
      <w:r w:rsidR="00BF0FFD">
        <w:rPr>
          <w:rFonts w:asciiTheme="minorHAnsi" w:hAnsiTheme="minorHAnsi" w:cstheme="minorHAnsi"/>
          <w:b/>
        </w:rPr>
        <w:t xml:space="preserve">and Roles </w:t>
      </w:r>
      <w:r w:rsidR="00E52AC7" w:rsidRPr="00BF0FFD">
        <w:rPr>
          <w:rFonts w:asciiTheme="minorHAnsi" w:hAnsiTheme="minorHAnsi" w:cstheme="minorHAnsi"/>
          <w:b/>
        </w:rPr>
        <w:t>of Governors</w:t>
      </w:r>
    </w:p>
    <w:p w14:paraId="2E0EDAAE" w14:textId="77777777" w:rsidR="00E52AC7" w:rsidRPr="00E52AC7" w:rsidRDefault="00051A72" w:rsidP="00E52AC7">
      <w:pPr>
        <w:pStyle w:val="Default"/>
        <w:tabs>
          <w:tab w:val="left" w:pos="426"/>
        </w:tabs>
        <w:spacing w:after="120"/>
        <w:ind w:left="420" w:hanging="420"/>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Members of the Local Governing Body agree to: </w:t>
      </w:r>
    </w:p>
    <w:p w14:paraId="0AE8025B" w14:textId="77777777" w:rsidR="00E52AC7" w:rsidRPr="00E52AC7" w:rsidRDefault="00E52AC7" w:rsidP="00E52AC7">
      <w:pPr>
        <w:pStyle w:val="Default"/>
        <w:numPr>
          <w:ilvl w:val="0"/>
          <w:numId w:val="15"/>
        </w:numPr>
        <w:tabs>
          <w:tab w:val="left" w:pos="426"/>
        </w:tabs>
        <w:spacing w:after="120"/>
        <w:rPr>
          <w:rFonts w:asciiTheme="minorHAnsi" w:hAnsiTheme="minorHAnsi" w:cstheme="minorHAnsi"/>
        </w:rPr>
      </w:pPr>
      <w:r w:rsidRPr="00E52AC7">
        <w:rPr>
          <w:rFonts w:asciiTheme="minorHAnsi" w:hAnsiTheme="minorHAnsi" w:cstheme="minorHAnsi"/>
        </w:rPr>
        <w:lastRenderedPageBreak/>
        <w:t xml:space="preserve">Attend such training as is reasonably required by the Trust in order to update and improve the knowledge and skills available within the LGB to fulfil its role in respect of the Academy and as part of the Academy operated by the Trust  </w:t>
      </w:r>
    </w:p>
    <w:p w14:paraId="01AF18EE" w14:textId="77777777" w:rsidR="00E52AC7" w:rsidRDefault="00E52AC7" w:rsidP="00BF0FFD">
      <w:pPr>
        <w:pStyle w:val="Default"/>
        <w:numPr>
          <w:ilvl w:val="0"/>
          <w:numId w:val="15"/>
        </w:numPr>
        <w:tabs>
          <w:tab w:val="left" w:pos="426"/>
        </w:tabs>
        <w:spacing w:after="120"/>
        <w:rPr>
          <w:rFonts w:asciiTheme="minorHAnsi" w:hAnsiTheme="minorHAnsi" w:cstheme="minorHAnsi"/>
        </w:rPr>
      </w:pPr>
      <w:r w:rsidRPr="00E52AC7">
        <w:rPr>
          <w:rFonts w:asciiTheme="minorHAnsi" w:hAnsiTheme="minorHAnsi" w:cstheme="minorHAnsi"/>
        </w:rPr>
        <w:t xml:space="preserve">Provide the information required by the Trust in the form indicated in this scheme and its appendices and not to withhold any information which the Trust reasonably requires  </w:t>
      </w:r>
    </w:p>
    <w:p w14:paraId="355C1AF5" w14:textId="77777777" w:rsidR="00E52AC7" w:rsidRPr="00E52AC7" w:rsidRDefault="00E52AC7" w:rsidP="00BF0FFD">
      <w:pPr>
        <w:pStyle w:val="Default"/>
        <w:numPr>
          <w:ilvl w:val="0"/>
          <w:numId w:val="15"/>
        </w:numPr>
        <w:tabs>
          <w:tab w:val="left" w:pos="426"/>
        </w:tabs>
        <w:spacing w:after="120"/>
        <w:rPr>
          <w:rFonts w:asciiTheme="minorHAnsi" w:hAnsiTheme="minorHAnsi" w:cstheme="minorHAnsi"/>
        </w:rPr>
      </w:pPr>
      <w:r w:rsidRPr="00E52AC7">
        <w:rPr>
          <w:rFonts w:asciiTheme="minorHAnsi" w:hAnsiTheme="minorHAnsi" w:cstheme="minorHAnsi"/>
        </w:rPr>
        <w:t xml:space="preserve">Refer certain decisions to the Trust for approval as set out in the Scheme of delegation, and not to act, or to omit any act, in reliance on such a decision prior to obtaining such approval  </w:t>
      </w:r>
    </w:p>
    <w:p w14:paraId="29830133" w14:textId="77777777" w:rsidR="00E52AC7" w:rsidRDefault="00E52AC7" w:rsidP="00BF0FFD">
      <w:pPr>
        <w:pStyle w:val="Default"/>
        <w:numPr>
          <w:ilvl w:val="0"/>
          <w:numId w:val="15"/>
        </w:numPr>
        <w:tabs>
          <w:tab w:val="left" w:pos="426"/>
        </w:tabs>
        <w:rPr>
          <w:rFonts w:asciiTheme="minorHAnsi" w:hAnsiTheme="minorHAnsi" w:cstheme="minorHAnsi"/>
        </w:rPr>
      </w:pPr>
      <w:r w:rsidRPr="00E52AC7">
        <w:rPr>
          <w:rFonts w:asciiTheme="minorHAnsi" w:hAnsiTheme="minorHAnsi" w:cstheme="minorHAnsi"/>
        </w:rPr>
        <w:t xml:space="preserve">To delegate governors to attend meetings (as required) made up of Trustees, the Senior Leadership Team of the Academy and School Improvement Partners, and to assist the Senior Leadership Team.  </w:t>
      </w:r>
    </w:p>
    <w:p w14:paraId="6641D437" w14:textId="04E2C2F8" w:rsidR="00D14376" w:rsidRPr="00E52AC7" w:rsidRDefault="00B0277A" w:rsidP="00BF0FFD">
      <w:pPr>
        <w:pStyle w:val="Default"/>
        <w:numPr>
          <w:ilvl w:val="0"/>
          <w:numId w:val="15"/>
        </w:numPr>
        <w:tabs>
          <w:tab w:val="left" w:pos="426"/>
        </w:tabs>
        <w:rPr>
          <w:rFonts w:asciiTheme="minorHAnsi" w:hAnsiTheme="minorHAnsi" w:cstheme="minorHAnsi"/>
        </w:rPr>
      </w:pPr>
      <w:r>
        <w:rPr>
          <w:rFonts w:asciiTheme="minorHAnsi" w:hAnsiTheme="minorHAnsi" w:cstheme="minorHAnsi"/>
        </w:rPr>
        <w:t xml:space="preserve">The LGB will realise the Trust values: Integrity, Dedication, Kindness, Understanding, Collaboration and Innovation. </w:t>
      </w:r>
    </w:p>
    <w:p w14:paraId="21D1C3FE" w14:textId="77777777" w:rsidR="00E52AC7" w:rsidRP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07589F2C" w14:textId="77777777" w:rsidR="00E52AC7" w:rsidRDefault="00051A72" w:rsidP="00051A72">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2</w:t>
      </w:r>
      <w:r>
        <w:rPr>
          <w:rFonts w:asciiTheme="minorHAnsi" w:hAnsiTheme="minorHAnsi" w:cstheme="minorHAnsi"/>
        </w:rPr>
        <w:t>.1</w:t>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The role of Governors is to carry the Trust vision, policies and priorities forward, based on the specific qualities and community characteristics of each academy. The Governors are expected to question and challenge academy leadership and to hold them to account. </w:t>
      </w:r>
    </w:p>
    <w:p w14:paraId="6DDF21CA" w14:textId="77777777" w:rsidR="00051A72" w:rsidRDefault="00051A72" w:rsidP="00B72C44">
      <w:pPr>
        <w:pStyle w:val="Default"/>
        <w:tabs>
          <w:tab w:val="left" w:pos="426"/>
        </w:tabs>
        <w:rPr>
          <w:rFonts w:asciiTheme="minorHAnsi" w:hAnsiTheme="minorHAnsi" w:cstheme="minorHAnsi"/>
        </w:rPr>
      </w:pPr>
    </w:p>
    <w:p w14:paraId="2420352D" w14:textId="3AA71C3A" w:rsidR="00E52AC7" w:rsidRPr="00E52AC7" w:rsidRDefault="00CF7D0E" w:rsidP="00051A72">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2</w:t>
      </w:r>
      <w:r w:rsidR="00051A72">
        <w:rPr>
          <w:rFonts w:asciiTheme="minorHAnsi" w:hAnsiTheme="minorHAnsi" w:cstheme="minorHAnsi"/>
        </w:rPr>
        <w:t>.</w:t>
      </w:r>
      <w:r w:rsidR="00687E82">
        <w:rPr>
          <w:rFonts w:asciiTheme="minorHAnsi" w:hAnsiTheme="minorHAnsi" w:cstheme="minorHAnsi"/>
        </w:rPr>
        <w:t>2</w:t>
      </w:r>
      <w:r w:rsidR="00051A72">
        <w:rPr>
          <w:rFonts w:asciiTheme="minorHAnsi" w:hAnsiTheme="minorHAnsi" w:cstheme="minorHAnsi"/>
        </w:rPr>
        <w:tab/>
      </w:r>
      <w:r w:rsidR="00051A72">
        <w:rPr>
          <w:rFonts w:asciiTheme="minorHAnsi" w:hAnsiTheme="minorHAnsi" w:cstheme="minorHAnsi"/>
        </w:rPr>
        <w:tab/>
      </w:r>
      <w:r w:rsidR="00E52AC7" w:rsidRPr="00E52AC7">
        <w:rPr>
          <w:rFonts w:asciiTheme="minorHAnsi" w:hAnsiTheme="minorHAnsi" w:cstheme="minorHAnsi"/>
        </w:rPr>
        <w:t xml:space="preserve">In particular, and subject to the limitations set out above, the Trustees delegate the running of the academy to the Local Governing Body and specifically the following duties: </w:t>
      </w:r>
    </w:p>
    <w:p w14:paraId="02A4BD51" w14:textId="77777777" w:rsidR="00E52AC7" w:rsidRP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5A19A43C" w14:textId="2DAF1AF2" w:rsidR="00E52AC7" w:rsidRPr="00E52AC7" w:rsidRDefault="00051A72" w:rsidP="00D72E8B">
      <w:pPr>
        <w:pStyle w:val="Default"/>
        <w:tabs>
          <w:tab w:val="left" w:pos="426"/>
        </w:tabs>
        <w:spacing w:after="160"/>
        <w:ind w:left="420" w:hanging="420"/>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E52AC7" w:rsidRPr="00051A72">
        <w:rPr>
          <w:rFonts w:asciiTheme="minorHAnsi" w:hAnsiTheme="minorHAnsi" w:cstheme="minorHAnsi"/>
          <w:b/>
          <w:i/>
        </w:rPr>
        <w:t xml:space="preserve">Vision and Accountability </w:t>
      </w:r>
      <w:r w:rsidR="00E52AC7" w:rsidRPr="00E52AC7">
        <w:rPr>
          <w:rFonts w:asciiTheme="minorHAnsi" w:hAnsiTheme="minorHAnsi" w:cstheme="minorHAnsi"/>
        </w:rPr>
        <w:t xml:space="preserve"> </w:t>
      </w:r>
    </w:p>
    <w:p w14:paraId="24BE851B" w14:textId="77777777" w:rsidR="00E52AC7" w:rsidRDefault="00E52AC7" w:rsidP="00B86B6A">
      <w:pPr>
        <w:pStyle w:val="Default"/>
        <w:numPr>
          <w:ilvl w:val="0"/>
          <w:numId w:val="16"/>
        </w:numPr>
        <w:tabs>
          <w:tab w:val="left" w:pos="426"/>
        </w:tabs>
        <w:spacing w:after="120"/>
        <w:rPr>
          <w:rFonts w:asciiTheme="minorHAnsi" w:hAnsiTheme="minorHAnsi" w:cstheme="minorHAnsi"/>
        </w:rPr>
      </w:pPr>
      <w:r w:rsidRPr="00E52AC7">
        <w:rPr>
          <w:rFonts w:asciiTheme="minorHAnsi" w:hAnsiTheme="minorHAnsi" w:cstheme="minorHAnsi"/>
        </w:rPr>
        <w:t xml:space="preserve">To carry forward the Trust’s vision, in a way appropriate to the specific qualities and community characteristics of each academy. </w:t>
      </w:r>
    </w:p>
    <w:p w14:paraId="3C0515E8" w14:textId="77777777" w:rsidR="00E52AC7" w:rsidRPr="00E52AC7" w:rsidRDefault="00051A72" w:rsidP="00B86B6A">
      <w:pPr>
        <w:pStyle w:val="Default"/>
        <w:numPr>
          <w:ilvl w:val="0"/>
          <w:numId w:val="16"/>
        </w:numPr>
        <w:tabs>
          <w:tab w:val="left" w:pos="426"/>
        </w:tabs>
        <w:spacing w:after="120"/>
        <w:rPr>
          <w:rFonts w:asciiTheme="minorHAnsi" w:hAnsiTheme="minorHAnsi" w:cstheme="minorHAnsi"/>
        </w:rPr>
      </w:pPr>
      <w:r>
        <w:rPr>
          <w:rFonts w:asciiTheme="minorHAnsi" w:hAnsiTheme="minorHAnsi" w:cstheme="minorHAnsi"/>
        </w:rPr>
        <w:t>I</w:t>
      </w:r>
      <w:r w:rsidR="00E52AC7" w:rsidRPr="00E52AC7">
        <w:rPr>
          <w:rFonts w:asciiTheme="minorHAnsi" w:hAnsiTheme="minorHAnsi" w:cstheme="minorHAnsi"/>
        </w:rPr>
        <w:t xml:space="preserve">mplementation of actions required to comply with statutory regulations and the Funding Agreements. </w:t>
      </w:r>
    </w:p>
    <w:p w14:paraId="2A26287E" w14:textId="77777777" w:rsidR="00E52AC7" w:rsidRPr="00E52AC7" w:rsidRDefault="00E52AC7" w:rsidP="00B86B6A">
      <w:pPr>
        <w:pStyle w:val="Default"/>
        <w:numPr>
          <w:ilvl w:val="0"/>
          <w:numId w:val="16"/>
        </w:numPr>
        <w:tabs>
          <w:tab w:val="left" w:pos="426"/>
        </w:tabs>
        <w:spacing w:after="120"/>
        <w:rPr>
          <w:rFonts w:asciiTheme="minorHAnsi" w:hAnsiTheme="minorHAnsi" w:cstheme="minorHAnsi"/>
        </w:rPr>
      </w:pPr>
      <w:r w:rsidRPr="00E52AC7">
        <w:rPr>
          <w:rFonts w:asciiTheme="minorHAnsi" w:hAnsiTheme="minorHAnsi" w:cstheme="minorHAnsi"/>
        </w:rPr>
        <w:t xml:space="preserve">Implementation of the Trust policies. </w:t>
      </w:r>
    </w:p>
    <w:p w14:paraId="14EC40FE" w14:textId="77777777" w:rsidR="00E52AC7" w:rsidRDefault="00E52AC7" w:rsidP="00051A72">
      <w:pPr>
        <w:pStyle w:val="Default"/>
        <w:numPr>
          <w:ilvl w:val="0"/>
          <w:numId w:val="16"/>
        </w:numPr>
        <w:tabs>
          <w:tab w:val="left" w:pos="426"/>
        </w:tabs>
        <w:rPr>
          <w:rFonts w:asciiTheme="minorHAnsi" w:hAnsiTheme="minorHAnsi" w:cstheme="minorHAnsi"/>
        </w:rPr>
      </w:pPr>
      <w:r w:rsidRPr="00E52AC7">
        <w:rPr>
          <w:rFonts w:asciiTheme="minorHAnsi" w:hAnsiTheme="minorHAnsi" w:cstheme="minorHAnsi"/>
        </w:rPr>
        <w:t xml:space="preserve">Holding academy leadership to account for academic performance, quality of care and quality of provision. </w:t>
      </w:r>
    </w:p>
    <w:p w14:paraId="59F041F8" w14:textId="1DA9DDC0" w:rsidR="0045658C" w:rsidRPr="00382C11" w:rsidRDefault="0045658C" w:rsidP="0045658C">
      <w:pPr>
        <w:pStyle w:val="Default"/>
        <w:numPr>
          <w:ilvl w:val="0"/>
          <w:numId w:val="16"/>
        </w:numPr>
        <w:tabs>
          <w:tab w:val="left" w:pos="426"/>
        </w:tabs>
        <w:rPr>
          <w:rFonts w:asciiTheme="minorHAnsi" w:hAnsiTheme="minorHAnsi" w:cstheme="minorHAnsi"/>
        </w:rPr>
      </w:pPr>
      <w:r w:rsidRPr="00382C11">
        <w:rPr>
          <w:rFonts w:asciiTheme="minorHAnsi" w:hAnsiTheme="minorHAnsi" w:cstheme="minorHAnsi"/>
        </w:rPr>
        <w:t>Approve school-based policies delegated by the Trust Board in accordance with the Trust’s policy framework</w:t>
      </w:r>
      <w:r w:rsidR="00687E82">
        <w:rPr>
          <w:rFonts w:asciiTheme="minorHAnsi" w:hAnsiTheme="minorHAnsi" w:cstheme="minorHAnsi"/>
        </w:rPr>
        <w:t xml:space="preserve"> taking into account how these support staff and child wellbeing</w:t>
      </w:r>
      <w:r w:rsidRPr="00382C11">
        <w:rPr>
          <w:rFonts w:asciiTheme="minorHAnsi" w:hAnsiTheme="minorHAnsi" w:cstheme="minorHAnsi"/>
        </w:rPr>
        <w:t>.</w:t>
      </w:r>
    </w:p>
    <w:p w14:paraId="711FB037" w14:textId="59453BB3" w:rsidR="0045658C" w:rsidRDefault="0045658C" w:rsidP="0045658C">
      <w:pPr>
        <w:pStyle w:val="Default"/>
        <w:numPr>
          <w:ilvl w:val="0"/>
          <w:numId w:val="16"/>
        </w:numPr>
        <w:tabs>
          <w:tab w:val="left" w:pos="426"/>
        </w:tabs>
        <w:rPr>
          <w:rFonts w:asciiTheme="minorHAnsi" w:hAnsiTheme="minorHAnsi" w:cstheme="minorHAnsi"/>
        </w:rPr>
      </w:pPr>
      <w:r w:rsidRPr="000C492F">
        <w:rPr>
          <w:rFonts w:asciiTheme="minorHAnsi" w:hAnsiTheme="minorHAnsi" w:cstheme="minorHAnsi"/>
        </w:rPr>
        <w:t xml:space="preserve">Ensure </w:t>
      </w:r>
      <w:r>
        <w:rPr>
          <w:rFonts w:asciiTheme="minorHAnsi" w:hAnsiTheme="minorHAnsi" w:cstheme="minorHAnsi"/>
        </w:rPr>
        <w:t>school-based</w:t>
      </w:r>
      <w:r w:rsidRPr="000C492F">
        <w:rPr>
          <w:rFonts w:asciiTheme="minorHAnsi" w:hAnsiTheme="minorHAnsi" w:cstheme="minorHAnsi"/>
        </w:rPr>
        <w:t xml:space="preserve"> policies reflect the specific needs of the school while aligning with trust-wide standards and statutory requirements</w:t>
      </w:r>
      <w:r>
        <w:rPr>
          <w:rFonts w:asciiTheme="minorHAnsi" w:hAnsiTheme="minorHAnsi" w:cstheme="minorHAnsi"/>
        </w:rPr>
        <w:t>.</w:t>
      </w:r>
    </w:p>
    <w:p w14:paraId="67B8281D" w14:textId="1EA06C0A" w:rsidR="0045658C" w:rsidRDefault="0045658C" w:rsidP="0045658C">
      <w:pPr>
        <w:pStyle w:val="Default"/>
        <w:numPr>
          <w:ilvl w:val="0"/>
          <w:numId w:val="16"/>
        </w:numPr>
        <w:tabs>
          <w:tab w:val="left" w:pos="426"/>
        </w:tabs>
        <w:rPr>
          <w:rFonts w:asciiTheme="minorHAnsi" w:hAnsiTheme="minorHAnsi" w:cstheme="minorHAnsi"/>
        </w:rPr>
      </w:pPr>
      <w:r w:rsidRPr="005E5918">
        <w:rPr>
          <w:rFonts w:asciiTheme="minorHAnsi" w:hAnsiTheme="minorHAnsi" w:cstheme="minorHAnsi"/>
        </w:rPr>
        <w:t>Monitor the school’s website to ensure it is compliant with statutory requirements, including the publication of key documents</w:t>
      </w:r>
    </w:p>
    <w:p w14:paraId="634F04FE" w14:textId="77777777" w:rsidR="0045658C" w:rsidRPr="00E52AC7" w:rsidRDefault="0045658C" w:rsidP="00B72C44">
      <w:pPr>
        <w:pStyle w:val="Default"/>
        <w:tabs>
          <w:tab w:val="left" w:pos="426"/>
        </w:tabs>
        <w:rPr>
          <w:rFonts w:asciiTheme="minorHAnsi" w:hAnsiTheme="minorHAnsi" w:cstheme="minorHAnsi"/>
        </w:rPr>
      </w:pPr>
    </w:p>
    <w:p w14:paraId="4686143C" w14:textId="77777777" w:rsidR="00E52AC7" w:rsidRP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76953E91" w14:textId="08CC3E4A" w:rsidR="00E52AC7" w:rsidRPr="00E52AC7" w:rsidRDefault="00051A72" w:rsidP="00D72E8B">
      <w:pPr>
        <w:pStyle w:val="Default"/>
        <w:tabs>
          <w:tab w:val="left" w:pos="426"/>
        </w:tabs>
        <w:spacing w:after="160"/>
        <w:ind w:left="420" w:hanging="420"/>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E52AC7" w:rsidRPr="008C009B">
        <w:rPr>
          <w:rFonts w:asciiTheme="minorHAnsi" w:hAnsiTheme="minorHAnsi" w:cstheme="minorHAnsi"/>
          <w:b/>
          <w:i/>
        </w:rPr>
        <w:t>Finances and Assets</w:t>
      </w:r>
    </w:p>
    <w:p w14:paraId="568E3AF5" w14:textId="77777777" w:rsid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 xml:space="preserve">Ensuring academy-level resource is applied appropriately. </w:t>
      </w:r>
    </w:p>
    <w:p w14:paraId="2978B3A1" w14:textId="77777777" w:rsidR="00E52AC7" w:rsidRP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lastRenderedPageBreak/>
        <w:t xml:space="preserve">Consideration of the academy’s required funding and support to the Trustees in relation to the annual budgetary process. </w:t>
      </w:r>
    </w:p>
    <w:p w14:paraId="168FED2D" w14:textId="77777777" w:rsidR="00E52AC7" w:rsidRDefault="00E52AC7" w:rsidP="00051A72">
      <w:pPr>
        <w:pStyle w:val="Default"/>
        <w:numPr>
          <w:ilvl w:val="0"/>
          <w:numId w:val="17"/>
        </w:numPr>
        <w:tabs>
          <w:tab w:val="left" w:pos="426"/>
        </w:tabs>
        <w:rPr>
          <w:rFonts w:asciiTheme="minorHAnsi" w:hAnsiTheme="minorHAnsi" w:cstheme="minorHAnsi"/>
        </w:rPr>
      </w:pPr>
      <w:r w:rsidRPr="00E52AC7">
        <w:rPr>
          <w:rFonts w:asciiTheme="minorHAnsi" w:hAnsiTheme="minorHAnsi" w:cstheme="minorHAnsi"/>
        </w:rPr>
        <w:t xml:space="preserve">Seeking value for money and being able to demonstrate that value for money has been achieved. </w:t>
      </w:r>
    </w:p>
    <w:p w14:paraId="2A8A87FA" w14:textId="77777777" w:rsidR="00F44FCF" w:rsidRPr="00E52AC7" w:rsidRDefault="00F44FCF" w:rsidP="00F44FCF">
      <w:pPr>
        <w:pStyle w:val="Default"/>
        <w:tabs>
          <w:tab w:val="left" w:pos="426"/>
        </w:tabs>
        <w:ind w:left="1440"/>
        <w:rPr>
          <w:rFonts w:asciiTheme="minorHAnsi" w:hAnsiTheme="minorHAnsi" w:cstheme="minorHAnsi"/>
        </w:rPr>
      </w:pPr>
    </w:p>
    <w:p w14:paraId="1F8F573E" w14:textId="77777777" w:rsid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 xml:space="preserve">Monitoring and reviewing expenditure on a regular basis and ensuring compliance with the overall financial plan for the academy. </w:t>
      </w:r>
    </w:p>
    <w:p w14:paraId="59129BB2" w14:textId="77777777" w:rsidR="00E52AC7" w:rsidRP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 xml:space="preserve">Maintenance of proper accounting records and the preparation of income and expenditure and balance sheets as required by the Chief Finance Officer. </w:t>
      </w:r>
    </w:p>
    <w:p w14:paraId="39EBE204" w14:textId="77777777" w:rsidR="00E52AC7" w:rsidRP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 xml:space="preserve">Assist the Trustees in complying with the provisions of the Funding Agreements where requested from time to time (to include, by way of example, information required for the purposes of clause [45] of the Master Funding Agreement). </w:t>
      </w:r>
    </w:p>
    <w:p w14:paraId="294A91F0" w14:textId="77777777" w:rsidR="00E52AC7" w:rsidRP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Maintenance of</w:t>
      </w:r>
      <w:r w:rsidR="00B86B6A">
        <w:rPr>
          <w:rFonts w:asciiTheme="minorHAnsi" w:hAnsiTheme="minorHAnsi" w:cstheme="minorHAnsi"/>
        </w:rPr>
        <w:t>,</w:t>
      </w:r>
      <w:r w:rsidRPr="00E52AC7">
        <w:rPr>
          <w:rFonts w:asciiTheme="minorHAnsi" w:hAnsiTheme="minorHAnsi" w:cstheme="minorHAnsi"/>
        </w:rPr>
        <w:t xml:space="preserve"> or putting in place</w:t>
      </w:r>
      <w:r w:rsidR="00B86B6A">
        <w:rPr>
          <w:rFonts w:asciiTheme="minorHAnsi" w:hAnsiTheme="minorHAnsi" w:cstheme="minorHAnsi"/>
        </w:rPr>
        <w:t>,</w:t>
      </w:r>
      <w:r w:rsidRPr="00E52AC7">
        <w:rPr>
          <w:rFonts w:asciiTheme="minorHAnsi" w:hAnsiTheme="minorHAnsi" w:cstheme="minorHAnsi"/>
        </w:rPr>
        <w:t xml:space="preserve"> appropriate arrangements for the maintenance of the academy estate</w:t>
      </w:r>
      <w:r w:rsidR="00B86B6A">
        <w:rPr>
          <w:rFonts w:asciiTheme="minorHAnsi" w:hAnsiTheme="minorHAnsi" w:cstheme="minorHAnsi"/>
        </w:rPr>
        <w:t>,</w:t>
      </w:r>
      <w:r w:rsidRPr="00E52AC7">
        <w:rPr>
          <w:rFonts w:asciiTheme="minorHAnsi" w:hAnsiTheme="minorHAnsi" w:cstheme="minorHAnsi"/>
        </w:rPr>
        <w:t xml:space="preserve"> in accordance with the guidelines established by the Trust. </w:t>
      </w:r>
    </w:p>
    <w:p w14:paraId="2CCD7FE7" w14:textId="77777777" w:rsidR="00E52AC7" w:rsidRP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 xml:space="preserve">Implementation of Trust’s procurement policies insofar as they impact on the academy. </w:t>
      </w:r>
    </w:p>
    <w:p w14:paraId="62B080FB" w14:textId="77777777" w:rsidR="00E52AC7" w:rsidRP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 xml:space="preserve">Manage the academy’s cash flow and monitor expenditure by the academy in accordance with policies determined by the Trust. </w:t>
      </w:r>
    </w:p>
    <w:p w14:paraId="285102A3" w14:textId="77777777" w:rsidR="00E52AC7" w:rsidRPr="00E52AC7" w:rsidRDefault="00E52AC7" w:rsidP="00B86B6A">
      <w:pPr>
        <w:pStyle w:val="Default"/>
        <w:numPr>
          <w:ilvl w:val="0"/>
          <w:numId w:val="17"/>
        </w:numPr>
        <w:tabs>
          <w:tab w:val="left" w:pos="426"/>
        </w:tabs>
        <w:spacing w:after="120"/>
        <w:rPr>
          <w:rFonts w:asciiTheme="minorHAnsi" w:hAnsiTheme="minorHAnsi" w:cstheme="minorHAnsi"/>
        </w:rPr>
      </w:pPr>
      <w:r w:rsidRPr="00E52AC7">
        <w:rPr>
          <w:rFonts w:asciiTheme="minorHAnsi" w:hAnsiTheme="minorHAnsi" w:cstheme="minorHAnsi"/>
        </w:rPr>
        <w:t xml:space="preserve">Notify the Trust of any changes to fixed assets used by the academy. </w:t>
      </w:r>
    </w:p>
    <w:p w14:paraId="46DEFECE" w14:textId="77777777" w:rsidR="00E52AC7" w:rsidRDefault="00E52AC7" w:rsidP="00B86B6A">
      <w:pPr>
        <w:pStyle w:val="Default"/>
        <w:numPr>
          <w:ilvl w:val="0"/>
          <w:numId w:val="17"/>
        </w:numPr>
        <w:tabs>
          <w:tab w:val="left" w:pos="426"/>
        </w:tabs>
        <w:rPr>
          <w:rFonts w:asciiTheme="minorHAnsi" w:hAnsiTheme="minorHAnsi" w:cstheme="minorHAnsi"/>
        </w:rPr>
      </w:pPr>
      <w:r w:rsidRPr="00E52AC7">
        <w:rPr>
          <w:rFonts w:asciiTheme="minorHAnsi" w:hAnsiTheme="minorHAnsi" w:cstheme="minorHAnsi"/>
        </w:rPr>
        <w:t xml:space="preserve">Observing proper levels of delegation and protocols. </w:t>
      </w:r>
    </w:p>
    <w:p w14:paraId="7664C9A9" w14:textId="77777777" w:rsidR="00F44FCF" w:rsidRPr="00E52AC7" w:rsidRDefault="00F44FCF" w:rsidP="00E52AC7">
      <w:pPr>
        <w:pStyle w:val="Default"/>
        <w:tabs>
          <w:tab w:val="left" w:pos="426"/>
        </w:tabs>
        <w:ind w:left="420" w:hanging="420"/>
        <w:rPr>
          <w:rFonts w:asciiTheme="minorHAnsi" w:hAnsiTheme="minorHAnsi" w:cstheme="minorHAnsi"/>
        </w:rPr>
      </w:pPr>
    </w:p>
    <w:p w14:paraId="7B59293A" w14:textId="50E0BD0B" w:rsidR="00E52AC7" w:rsidRPr="00C06C47" w:rsidRDefault="008C009B" w:rsidP="00D72E8B">
      <w:pPr>
        <w:pStyle w:val="Default"/>
        <w:tabs>
          <w:tab w:val="left" w:pos="426"/>
        </w:tabs>
        <w:spacing w:after="160"/>
        <w:ind w:left="420" w:hanging="420"/>
        <w:rPr>
          <w:rFonts w:asciiTheme="minorHAnsi" w:hAnsiTheme="minorHAnsi" w:cstheme="minorHAnsi"/>
          <w:highlight w:val="green"/>
        </w:rPr>
      </w:pPr>
      <w:r w:rsidRPr="008C009B">
        <w:rPr>
          <w:rFonts w:asciiTheme="minorHAnsi" w:hAnsiTheme="minorHAnsi" w:cstheme="minorHAnsi"/>
        </w:rPr>
        <w:tab/>
      </w:r>
      <w:r w:rsidRPr="008C009B">
        <w:rPr>
          <w:rFonts w:asciiTheme="minorHAnsi" w:hAnsiTheme="minorHAnsi" w:cstheme="minorHAnsi"/>
        </w:rPr>
        <w:tab/>
      </w:r>
      <w:r w:rsidRPr="008C009B">
        <w:rPr>
          <w:rFonts w:asciiTheme="minorHAnsi" w:hAnsiTheme="minorHAnsi" w:cstheme="minorHAnsi"/>
        </w:rPr>
        <w:tab/>
      </w:r>
      <w:r w:rsidR="00E52AC7" w:rsidRPr="008C009B">
        <w:rPr>
          <w:rFonts w:asciiTheme="minorHAnsi" w:hAnsiTheme="minorHAnsi" w:cstheme="minorHAnsi"/>
          <w:b/>
          <w:i/>
        </w:rPr>
        <w:t xml:space="preserve">Academy budget </w:t>
      </w:r>
      <w:r w:rsidR="00E52AC7" w:rsidRPr="00C06C47">
        <w:rPr>
          <w:rFonts w:asciiTheme="minorHAnsi" w:hAnsiTheme="minorHAnsi" w:cstheme="minorHAnsi"/>
          <w:highlight w:val="green"/>
        </w:rPr>
        <w:t xml:space="preserve"> </w:t>
      </w:r>
    </w:p>
    <w:p w14:paraId="268F9334" w14:textId="77777777" w:rsidR="00E52AC7" w:rsidRPr="008C009B" w:rsidRDefault="008C009B" w:rsidP="008C009B">
      <w:pPr>
        <w:pStyle w:val="Default"/>
        <w:tabs>
          <w:tab w:val="left" w:pos="426"/>
        </w:tabs>
        <w:ind w:left="720" w:hanging="420"/>
        <w:rPr>
          <w:rFonts w:asciiTheme="minorHAnsi" w:hAnsiTheme="minorHAnsi" w:cstheme="minorHAnsi"/>
        </w:rPr>
      </w:pPr>
      <w:r w:rsidRPr="008C009B">
        <w:rPr>
          <w:rFonts w:asciiTheme="minorHAnsi" w:hAnsiTheme="minorHAnsi" w:cstheme="minorHAnsi"/>
        </w:rPr>
        <w:tab/>
      </w:r>
      <w:r w:rsidRPr="008C009B">
        <w:rPr>
          <w:rFonts w:asciiTheme="minorHAnsi" w:hAnsiTheme="minorHAnsi" w:cstheme="minorHAnsi"/>
        </w:rPr>
        <w:tab/>
      </w:r>
      <w:r w:rsidR="00E52AC7" w:rsidRPr="008C009B">
        <w:rPr>
          <w:rFonts w:asciiTheme="minorHAnsi" w:hAnsiTheme="minorHAnsi" w:cstheme="minorHAnsi"/>
        </w:rPr>
        <w:t xml:space="preserve">Following Local Governing Body approval, the budget is to be submitted to the Trustees for approval and, for the avoidance of doubt, the academy budget shall not be effective until such times it has been approved by the Trustees. </w:t>
      </w:r>
    </w:p>
    <w:p w14:paraId="6D0EF28D" w14:textId="77777777" w:rsidR="00E52AC7" w:rsidRPr="008C009B" w:rsidRDefault="00E52AC7" w:rsidP="00E52AC7">
      <w:pPr>
        <w:pStyle w:val="Default"/>
        <w:tabs>
          <w:tab w:val="left" w:pos="426"/>
        </w:tabs>
        <w:ind w:left="420" w:hanging="420"/>
        <w:rPr>
          <w:rFonts w:asciiTheme="minorHAnsi" w:hAnsiTheme="minorHAnsi" w:cstheme="minorHAnsi"/>
        </w:rPr>
      </w:pPr>
      <w:r w:rsidRPr="008C009B">
        <w:rPr>
          <w:rFonts w:asciiTheme="minorHAnsi" w:hAnsiTheme="minorHAnsi" w:cstheme="minorHAnsi"/>
        </w:rPr>
        <w:t xml:space="preserve"> </w:t>
      </w:r>
    </w:p>
    <w:p w14:paraId="717C020E" w14:textId="77777777" w:rsidR="00E52AC7" w:rsidRDefault="008C009B" w:rsidP="008C009B">
      <w:pPr>
        <w:pStyle w:val="Default"/>
        <w:tabs>
          <w:tab w:val="left" w:pos="426"/>
        </w:tabs>
        <w:ind w:left="720" w:hanging="420"/>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E52AC7" w:rsidRPr="008C009B">
        <w:rPr>
          <w:rFonts w:asciiTheme="minorHAnsi" w:hAnsiTheme="minorHAnsi" w:cstheme="minorHAnsi"/>
        </w:rPr>
        <w:t xml:space="preserve">The Local Governing Body is required to work to cash limits as may be determined by the Trust and based on the approved budget. Under no circumstances has the Local Governing Body the authority to borrow money. </w:t>
      </w:r>
    </w:p>
    <w:p w14:paraId="3D67D696" w14:textId="77777777" w:rsidR="008C009B" w:rsidRPr="008C009B" w:rsidRDefault="008C009B" w:rsidP="008C009B">
      <w:pPr>
        <w:pStyle w:val="Default"/>
        <w:tabs>
          <w:tab w:val="left" w:pos="426"/>
        </w:tabs>
        <w:ind w:left="720" w:hanging="420"/>
        <w:rPr>
          <w:rFonts w:asciiTheme="minorHAnsi" w:hAnsiTheme="minorHAnsi" w:cstheme="minorHAnsi"/>
        </w:rPr>
      </w:pPr>
    </w:p>
    <w:p w14:paraId="53A009F0" w14:textId="77777777" w:rsidR="00E52AC7" w:rsidRPr="00E52AC7" w:rsidRDefault="008C009B" w:rsidP="008C009B">
      <w:pPr>
        <w:pStyle w:val="Default"/>
        <w:tabs>
          <w:tab w:val="left" w:pos="426"/>
        </w:tabs>
        <w:ind w:left="720" w:hanging="420"/>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E52AC7" w:rsidRPr="008C009B">
        <w:rPr>
          <w:rFonts w:asciiTheme="minorHAnsi" w:hAnsiTheme="minorHAnsi" w:cstheme="minorHAnsi"/>
        </w:rPr>
        <w:t>Except where prior permission has been obtained from the Trustees, the academy budget is to be prepared to show break even or better.</w:t>
      </w:r>
      <w:r w:rsidR="00E52AC7" w:rsidRPr="00E52AC7">
        <w:rPr>
          <w:rFonts w:asciiTheme="minorHAnsi" w:hAnsiTheme="minorHAnsi" w:cstheme="minorHAnsi"/>
        </w:rPr>
        <w:t xml:space="preserve"> </w:t>
      </w:r>
    </w:p>
    <w:p w14:paraId="401516C3" w14:textId="566033B2" w:rsidR="00D72E8B" w:rsidRP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2D4BE88D" w14:textId="228CE414" w:rsidR="00E52AC7" w:rsidRPr="00E52AC7" w:rsidRDefault="008C009B" w:rsidP="00D72E8B">
      <w:pPr>
        <w:pStyle w:val="Default"/>
        <w:tabs>
          <w:tab w:val="left" w:pos="426"/>
        </w:tabs>
        <w:spacing w:after="160"/>
        <w:ind w:left="420" w:hanging="420"/>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E52AC7" w:rsidRPr="00B212BD">
        <w:rPr>
          <w:rFonts w:asciiTheme="minorHAnsi" w:hAnsiTheme="minorHAnsi" w:cstheme="minorHAnsi"/>
          <w:b/>
          <w:i/>
        </w:rPr>
        <w:t xml:space="preserve">Accounts and Audit </w:t>
      </w:r>
    </w:p>
    <w:p w14:paraId="54253FC4" w14:textId="77777777" w:rsidR="00E52AC7" w:rsidRPr="00E52AC7" w:rsidRDefault="00CF7D0E" w:rsidP="00CF7D0E">
      <w:pPr>
        <w:pStyle w:val="Default"/>
        <w:tabs>
          <w:tab w:val="left" w:pos="426"/>
        </w:tabs>
        <w:ind w:left="720" w:hanging="420"/>
        <w:rPr>
          <w:rFonts w:asciiTheme="minorHAnsi" w:hAnsiTheme="minorHAnsi" w:cstheme="minorHAnsi"/>
        </w:rPr>
      </w:pPr>
      <w:r w:rsidRPr="00CF7D0E">
        <w:rPr>
          <w:rFonts w:asciiTheme="minorHAnsi" w:hAnsiTheme="minorHAnsi" w:cstheme="minorHAnsi"/>
        </w:rPr>
        <w:tab/>
      </w:r>
      <w:r w:rsidRPr="00CF7D0E">
        <w:rPr>
          <w:rFonts w:asciiTheme="minorHAnsi" w:hAnsiTheme="minorHAnsi" w:cstheme="minorHAnsi"/>
        </w:rPr>
        <w:tab/>
      </w:r>
      <w:r w:rsidR="00E52AC7" w:rsidRPr="00CF7D0E">
        <w:rPr>
          <w:rFonts w:asciiTheme="minorHAnsi" w:hAnsiTheme="minorHAnsi" w:cstheme="minorHAnsi"/>
        </w:rPr>
        <w:t>The Local Governing Body shall keep proper accounts and records</w:t>
      </w:r>
      <w:r w:rsidRPr="00CF7D0E">
        <w:rPr>
          <w:rFonts w:asciiTheme="minorHAnsi" w:hAnsiTheme="minorHAnsi" w:cstheme="minorHAnsi"/>
        </w:rPr>
        <w:t xml:space="preserve">, for each financial year, </w:t>
      </w:r>
      <w:r w:rsidR="00E52AC7" w:rsidRPr="00CF7D0E">
        <w:rPr>
          <w:rFonts w:asciiTheme="minorHAnsi" w:hAnsiTheme="minorHAnsi" w:cstheme="minorHAnsi"/>
        </w:rPr>
        <w:t xml:space="preserve">in relation to </w:t>
      </w:r>
      <w:r w:rsidRPr="00CF7D0E">
        <w:rPr>
          <w:rFonts w:asciiTheme="minorHAnsi" w:hAnsiTheme="minorHAnsi" w:cstheme="minorHAnsi"/>
        </w:rPr>
        <w:t>income and expenditure incurred by the</w:t>
      </w:r>
      <w:r w:rsidR="00E52AC7" w:rsidRPr="00CF7D0E">
        <w:rPr>
          <w:rFonts w:asciiTheme="minorHAnsi" w:hAnsiTheme="minorHAnsi" w:cstheme="minorHAnsi"/>
        </w:rPr>
        <w:t xml:space="preserve"> academy</w:t>
      </w:r>
      <w:r w:rsidRPr="00CF7D0E">
        <w:rPr>
          <w:rFonts w:asciiTheme="minorHAnsi" w:hAnsiTheme="minorHAnsi" w:cstheme="minorHAnsi"/>
        </w:rPr>
        <w:t>.  They should monitor the spending of the budget</w:t>
      </w:r>
      <w:r w:rsidR="00E52AC7" w:rsidRPr="00CF7D0E">
        <w:rPr>
          <w:rFonts w:asciiTheme="minorHAnsi" w:hAnsiTheme="minorHAnsi" w:cstheme="minorHAnsi"/>
        </w:rPr>
        <w:t xml:space="preserve"> </w:t>
      </w:r>
      <w:r w:rsidRPr="00CF7D0E">
        <w:rPr>
          <w:rFonts w:asciiTheme="minorHAnsi" w:hAnsiTheme="minorHAnsi" w:cstheme="minorHAnsi"/>
        </w:rPr>
        <w:t>each term and review the outturn at the end of each academic year.</w:t>
      </w:r>
    </w:p>
    <w:p w14:paraId="340C142D" w14:textId="77777777" w:rsidR="008C009B" w:rsidRDefault="008C009B" w:rsidP="008C009B">
      <w:pPr>
        <w:pStyle w:val="Default"/>
        <w:tabs>
          <w:tab w:val="left" w:pos="426"/>
        </w:tabs>
        <w:ind w:left="720" w:hanging="420"/>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p>
    <w:p w14:paraId="4E6ED13F" w14:textId="77777777" w:rsidR="00E52AC7" w:rsidRPr="00E52AC7" w:rsidRDefault="008C009B" w:rsidP="008C009B">
      <w:pPr>
        <w:pStyle w:val="Default"/>
        <w:tabs>
          <w:tab w:val="left" w:pos="426"/>
        </w:tabs>
        <w:ind w:left="720" w:hanging="420"/>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The accounts (including any statements prepared under this paragraph) shall be audited by persons appointed in respect of each financial year by the Trust. </w:t>
      </w:r>
    </w:p>
    <w:p w14:paraId="0C5E41FF" w14:textId="77777777" w:rsidR="00E52AC7" w:rsidRP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54674AEF" w14:textId="19D60B3F" w:rsidR="00E52AC7" w:rsidRPr="002C547A" w:rsidRDefault="008C009B" w:rsidP="00D72E8B">
      <w:pPr>
        <w:pStyle w:val="Default"/>
        <w:tabs>
          <w:tab w:val="left" w:pos="426"/>
        </w:tabs>
        <w:spacing w:after="160"/>
        <w:ind w:left="420" w:hanging="420"/>
        <w:rPr>
          <w:rFonts w:asciiTheme="minorHAnsi" w:hAnsiTheme="minorHAnsi" w:cstheme="minorHAnsi"/>
        </w:rPr>
      </w:pPr>
      <w:r>
        <w:rPr>
          <w:rFonts w:asciiTheme="minorHAnsi" w:hAnsiTheme="minorHAnsi" w:cstheme="minorHAnsi"/>
        </w:rPr>
        <w:lastRenderedPageBreak/>
        <w:tab/>
      </w:r>
      <w:r w:rsidRPr="008C009B">
        <w:rPr>
          <w:rFonts w:asciiTheme="minorHAnsi" w:hAnsiTheme="minorHAnsi" w:cstheme="minorHAnsi"/>
          <w:b/>
          <w:i/>
        </w:rPr>
        <w:tab/>
      </w:r>
      <w:r w:rsidRPr="008C009B">
        <w:rPr>
          <w:rFonts w:asciiTheme="minorHAnsi" w:hAnsiTheme="minorHAnsi" w:cstheme="minorHAnsi"/>
          <w:b/>
          <w:i/>
        </w:rPr>
        <w:tab/>
      </w:r>
      <w:r w:rsidR="00E52AC7" w:rsidRPr="002C547A">
        <w:rPr>
          <w:rFonts w:asciiTheme="minorHAnsi" w:hAnsiTheme="minorHAnsi" w:cstheme="minorHAnsi"/>
          <w:b/>
        </w:rPr>
        <w:t xml:space="preserve">Risk Management </w:t>
      </w:r>
      <w:r w:rsidR="00E52AC7" w:rsidRPr="002C547A">
        <w:rPr>
          <w:rFonts w:asciiTheme="minorHAnsi" w:hAnsiTheme="minorHAnsi" w:cstheme="minorHAnsi"/>
        </w:rPr>
        <w:t xml:space="preserve"> </w:t>
      </w:r>
    </w:p>
    <w:p w14:paraId="19B28E04" w14:textId="77777777" w:rsidR="00E52AC7" w:rsidRPr="002C547A" w:rsidRDefault="008C009B" w:rsidP="008C009B">
      <w:pPr>
        <w:pStyle w:val="Default"/>
        <w:tabs>
          <w:tab w:val="left" w:pos="426"/>
        </w:tabs>
        <w:ind w:left="720" w:hanging="420"/>
        <w:rPr>
          <w:rFonts w:asciiTheme="minorHAnsi" w:hAnsiTheme="minorHAnsi" w:cstheme="minorHAnsi"/>
        </w:rPr>
      </w:pPr>
      <w:r w:rsidRPr="002C547A">
        <w:rPr>
          <w:rFonts w:asciiTheme="minorHAnsi" w:hAnsiTheme="minorHAnsi" w:cstheme="minorHAnsi"/>
        </w:rPr>
        <w:tab/>
      </w:r>
      <w:r w:rsidRPr="002C547A">
        <w:rPr>
          <w:rFonts w:asciiTheme="minorHAnsi" w:hAnsiTheme="minorHAnsi" w:cstheme="minorHAnsi"/>
        </w:rPr>
        <w:tab/>
      </w:r>
      <w:r w:rsidR="00E52AC7" w:rsidRPr="002C547A">
        <w:rPr>
          <w:rFonts w:asciiTheme="minorHAnsi" w:hAnsiTheme="minorHAnsi" w:cstheme="minorHAnsi"/>
        </w:rPr>
        <w:t xml:space="preserve">The Local Governing Body shall keep under review the academy risk register and seek assurance that risk management is effective. </w:t>
      </w:r>
    </w:p>
    <w:p w14:paraId="71FEE519" w14:textId="77777777" w:rsidR="00E52AC7" w:rsidRPr="002C547A" w:rsidRDefault="00E52AC7" w:rsidP="00E52AC7">
      <w:pPr>
        <w:pStyle w:val="Default"/>
        <w:tabs>
          <w:tab w:val="left" w:pos="426"/>
        </w:tabs>
        <w:ind w:left="420" w:hanging="420"/>
        <w:rPr>
          <w:rFonts w:asciiTheme="minorHAnsi" w:hAnsiTheme="minorHAnsi" w:cstheme="minorHAnsi"/>
        </w:rPr>
      </w:pPr>
      <w:r w:rsidRPr="002C547A">
        <w:rPr>
          <w:rFonts w:asciiTheme="minorHAnsi" w:hAnsiTheme="minorHAnsi" w:cstheme="minorHAnsi"/>
        </w:rPr>
        <w:t xml:space="preserve"> </w:t>
      </w:r>
    </w:p>
    <w:p w14:paraId="780A6EA4" w14:textId="33C4B942" w:rsidR="00E52AC7" w:rsidRPr="002C547A" w:rsidRDefault="008C009B" w:rsidP="00D72E8B">
      <w:pPr>
        <w:pStyle w:val="Default"/>
        <w:tabs>
          <w:tab w:val="left" w:pos="426"/>
        </w:tabs>
        <w:spacing w:after="160"/>
        <w:ind w:left="420" w:hanging="420"/>
        <w:rPr>
          <w:rFonts w:asciiTheme="minorHAnsi" w:hAnsiTheme="minorHAnsi" w:cstheme="minorHAnsi"/>
        </w:rPr>
      </w:pPr>
      <w:r w:rsidRPr="002C547A">
        <w:rPr>
          <w:rFonts w:asciiTheme="minorHAnsi" w:hAnsiTheme="minorHAnsi" w:cstheme="minorHAnsi"/>
        </w:rPr>
        <w:tab/>
      </w:r>
      <w:r w:rsidRPr="002C547A">
        <w:rPr>
          <w:rFonts w:asciiTheme="minorHAnsi" w:hAnsiTheme="minorHAnsi" w:cstheme="minorHAnsi"/>
        </w:rPr>
        <w:tab/>
      </w:r>
      <w:r w:rsidRPr="002C547A">
        <w:rPr>
          <w:rFonts w:asciiTheme="minorHAnsi" w:hAnsiTheme="minorHAnsi" w:cstheme="minorHAnsi"/>
        </w:rPr>
        <w:tab/>
      </w:r>
      <w:r w:rsidR="00003F80" w:rsidRPr="002C547A">
        <w:rPr>
          <w:rFonts w:asciiTheme="minorHAnsi" w:hAnsiTheme="minorHAnsi" w:cstheme="minorHAnsi"/>
          <w:b/>
        </w:rPr>
        <w:t>Human Resources</w:t>
      </w:r>
      <w:r w:rsidR="00E52AC7" w:rsidRPr="002C547A">
        <w:rPr>
          <w:rFonts w:asciiTheme="minorHAnsi" w:hAnsiTheme="minorHAnsi" w:cstheme="minorHAnsi"/>
        </w:rPr>
        <w:t xml:space="preserve"> </w:t>
      </w:r>
    </w:p>
    <w:p w14:paraId="0463A1A4" w14:textId="77777777" w:rsidR="00003F80" w:rsidRPr="002C547A" w:rsidRDefault="00E52AC7" w:rsidP="008C009B">
      <w:pPr>
        <w:pStyle w:val="Default"/>
        <w:tabs>
          <w:tab w:val="left" w:pos="426"/>
        </w:tabs>
        <w:ind w:left="720"/>
        <w:rPr>
          <w:rFonts w:asciiTheme="minorHAnsi" w:hAnsiTheme="minorHAnsi" w:cstheme="minorHAnsi"/>
          <w:bCs/>
          <w:iCs/>
        </w:rPr>
      </w:pPr>
      <w:r w:rsidRPr="002C547A">
        <w:rPr>
          <w:rFonts w:asciiTheme="minorHAnsi" w:hAnsiTheme="minorHAnsi" w:cstheme="minorHAnsi"/>
        </w:rPr>
        <w:t xml:space="preserve">Monitoring </w:t>
      </w:r>
      <w:r w:rsidR="00003F80" w:rsidRPr="002C547A">
        <w:rPr>
          <w:rFonts w:asciiTheme="minorHAnsi" w:hAnsiTheme="minorHAnsi" w:cstheme="minorHAnsi"/>
          <w:bCs/>
          <w:iCs/>
        </w:rPr>
        <w:t>academy</w:t>
      </w:r>
      <w:r w:rsidRPr="002C547A">
        <w:rPr>
          <w:rFonts w:asciiTheme="minorHAnsi" w:hAnsiTheme="minorHAnsi" w:cstheme="minorHAnsi"/>
        </w:rPr>
        <w:t xml:space="preserve"> HR activity and policy, including the process for local performance reviews for members of staff </w:t>
      </w:r>
      <w:r w:rsidR="00003F80" w:rsidRPr="002C547A">
        <w:rPr>
          <w:rFonts w:asciiTheme="minorHAnsi" w:hAnsiTheme="minorHAnsi" w:cstheme="minorHAnsi"/>
          <w:bCs/>
          <w:iCs/>
        </w:rPr>
        <w:t>to improve teaching, leadership, and management.</w:t>
      </w:r>
    </w:p>
    <w:p w14:paraId="1E0C4C57" w14:textId="77777777" w:rsidR="00003F80" w:rsidRPr="002C547A" w:rsidRDefault="00003F80" w:rsidP="008C009B">
      <w:pPr>
        <w:pStyle w:val="Default"/>
        <w:tabs>
          <w:tab w:val="left" w:pos="426"/>
        </w:tabs>
        <w:ind w:left="720"/>
        <w:rPr>
          <w:rFonts w:asciiTheme="minorHAnsi" w:hAnsiTheme="minorHAnsi" w:cstheme="minorHAnsi"/>
          <w:bCs/>
          <w:iCs/>
        </w:rPr>
      </w:pPr>
    </w:p>
    <w:p w14:paraId="43439000" w14:textId="2FBD79DB" w:rsidR="00E52AC7" w:rsidRPr="002C547A" w:rsidRDefault="00003F80" w:rsidP="008C009B">
      <w:pPr>
        <w:pStyle w:val="Default"/>
        <w:tabs>
          <w:tab w:val="left" w:pos="426"/>
        </w:tabs>
        <w:ind w:left="720"/>
        <w:rPr>
          <w:rFonts w:asciiTheme="minorHAnsi" w:hAnsiTheme="minorHAnsi" w:cstheme="minorHAnsi"/>
        </w:rPr>
      </w:pPr>
      <w:r w:rsidRPr="002C547A">
        <w:rPr>
          <w:rFonts w:asciiTheme="minorHAnsi" w:hAnsiTheme="minorHAnsi" w:cstheme="minorHAnsi"/>
          <w:bCs/>
          <w:iCs/>
        </w:rPr>
        <w:t xml:space="preserve">To ensure all HR activity </w:t>
      </w:r>
      <w:r w:rsidR="00E52AC7" w:rsidRPr="002C547A">
        <w:rPr>
          <w:rFonts w:asciiTheme="minorHAnsi" w:hAnsiTheme="minorHAnsi" w:cstheme="minorHAnsi"/>
        </w:rPr>
        <w:t xml:space="preserve">is within the parameters for the </w:t>
      </w:r>
      <w:r w:rsidR="00E52AC7" w:rsidRPr="002C547A">
        <w:rPr>
          <w:rFonts w:asciiTheme="minorHAnsi" w:hAnsiTheme="minorHAnsi" w:cstheme="minorHAnsi"/>
          <w:bCs/>
          <w:iCs/>
        </w:rPr>
        <w:t xml:space="preserve">academy </w:t>
      </w:r>
      <w:r w:rsidR="00E52AC7" w:rsidRPr="002C547A">
        <w:rPr>
          <w:rFonts w:asciiTheme="minorHAnsi" w:hAnsiTheme="minorHAnsi" w:cstheme="minorHAnsi"/>
        </w:rPr>
        <w:t xml:space="preserve">from time to time established by the Trust. </w:t>
      </w:r>
    </w:p>
    <w:p w14:paraId="12F89649" w14:textId="65AA2C2F" w:rsidR="00003F80" w:rsidRPr="002C547A" w:rsidRDefault="00003F80" w:rsidP="008C009B">
      <w:pPr>
        <w:pStyle w:val="Default"/>
        <w:tabs>
          <w:tab w:val="left" w:pos="426"/>
        </w:tabs>
        <w:ind w:left="720"/>
        <w:rPr>
          <w:rFonts w:asciiTheme="minorHAnsi" w:hAnsiTheme="minorHAnsi" w:cstheme="minorHAnsi"/>
        </w:rPr>
      </w:pPr>
    </w:p>
    <w:p w14:paraId="4C6DF3B8" w14:textId="0A62502D" w:rsidR="00003F80" w:rsidRPr="002C547A" w:rsidRDefault="00003F80" w:rsidP="008C009B">
      <w:pPr>
        <w:pStyle w:val="Default"/>
        <w:tabs>
          <w:tab w:val="left" w:pos="426"/>
        </w:tabs>
        <w:ind w:left="720"/>
        <w:rPr>
          <w:rFonts w:asciiTheme="minorHAnsi" w:hAnsiTheme="minorHAnsi" w:cstheme="minorHAnsi"/>
          <w:bCs/>
          <w:iCs/>
        </w:rPr>
      </w:pPr>
      <w:r w:rsidRPr="002C547A">
        <w:rPr>
          <w:rFonts w:asciiTheme="minorHAnsi" w:hAnsiTheme="minorHAnsi" w:cstheme="minorHAnsi"/>
          <w:bCs/>
          <w:iCs/>
        </w:rPr>
        <w:t>Governors responsibility for HR activity is set out in the S</w:t>
      </w:r>
      <w:r w:rsidR="00282330" w:rsidRPr="002C547A">
        <w:rPr>
          <w:rFonts w:asciiTheme="minorHAnsi" w:hAnsiTheme="minorHAnsi" w:cstheme="minorHAnsi"/>
          <w:bCs/>
          <w:iCs/>
        </w:rPr>
        <w:t>cheme</w:t>
      </w:r>
      <w:r w:rsidRPr="002C547A">
        <w:rPr>
          <w:rFonts w:asciiTheme="minorHAnsi" w:hAnsiTheme="minorHAnsi" w:cstheme="minorHAnsi"/>
          <w:bCs/>
          <w:iCs/>
        </w:rPr>
        <w:t xml:space="preserve"> of Delegation and includes governors’ involvement in:</w:t>
      </w:r>
    </w:p>
    <w:p w14:paraId="33977E77" w14:textId="049CFE47" w:rsidR="00003F80" w:rsidRPr="002C547A" w:rsidRDefault="00003F80" w:rsidP="00003F80">
      <w:pPr>
        <w:pStyle w:val="Default"/>
        <w:numPr>
          <w:ilvl w:val="0"/>
          <w:numId w:val="24"/>
        </w:numPr>
        <w:tabs>
          <w:tab w:val="left" w:pos="426"/>
        </w:tabs>
        <w:rPr>
          <w:rFonts w:asciiTheme="minorHAnsi" w:hAnsiTheme="minorHAnsi" w:cstheme="minorHAnsi"/>
          <w:bCs/>
          <w:iCs/>
        </w:rPr>
      </w:pPr>
      <w:r w:rsidRPr="002C547A">
        <w:rPr>
          <w:rFonts w:asciiTheme="minorHAnsi" w:hAnsiTheme="minorHAnsi" w:cstheme="minorHAnsi"/>
          <w:bCs/>
          <w:iCs/>
        </w:rPr>
        <w:t>Performance Reviews</w:t>
      </w:r>
    </w:p>
    <w:p w14:paraId="15D39D1F" w14:textId="40405AE4" w:rsidR="00003F80" w:rsidRPr="002C547A" w:rsidRDefault="00003F80" w:rsidP="00003F80">
      <w:pPr>
        <w:pStyle w:val="Default"/>
        <w:numPr>
          <w:ilvl w:val="0"/>
          <w:numId w:val="24"/>
        </w:numPr>
        <w:tabs>
          <w:tab w:val="left" w:pos="426"/>
        </w:tabs>
        <w:rPr>
          <w:rFonts w:asciiTheme="minorHAnsi" w:hAnsiTheme="minorHAnsi" w:cstheme="minorHAnsi"/>
          <w:bCs/>
          <w:iCs/>
        </w:rPr>
      </w:pPr>
      <w:r w:rsidRPr="002C547A">
        <w:rPr>
          <w:rFonts w:asciiTheme="minorHAnsi" w:hAnsiTheme="minorHAnsi" w:cstheme="minorHAnsi"/>
          <w:bCs/>
          <w:iCs/>
        </w:rPr>
        <w:t>Pay Policy</w:t>
      </w:r>
    </w:p>
    <w:p w14:paraId="7FEBA667" w14:textId="3AD9A5C8" w:rsidR="00003F80" w:rsidRPr="002C547A" w:rsidRDefault="00003F80" w:rsidP="00003F80">
      <w:pPr>
        <w:pStyle w:val="Default"/>
        <w:numPr>
          <w:ilvl w:val="0"/>
          <w:numId w:val="24"/>
        </w:numPr>
        <w:tabs>
          <w:tab w:val="left" w:pos="426"/>
        </w:tabs>
        <w:rPr>
          <w:rFonts w:asciiTheme="minorHAnsi" w:hAnsiTheme="minorHAnsi" w:cstheme="minorHAnsi"/>
          <w:bCs/>
          <w:iCs/>
        </w:rPr>
      </w:pPr>
      <w:r w:rsidRPr="002C547A">
        <w:rPr>
          <w:rFonts w:asciiTheme="minorHAnsi" w:hAnsiTheme="minorHAnsi" w:cstheme="minorHAnsi"/>
          <w:bCs/>
          <w:iCs/>
        </w:rPr>
        <w:t>Grievance Procedure</w:t>
      </w:r>
    </w:p>
    <w:p w14:paraId="4AB9C777" w14:textId="7035AC73" w:rsidR="00003F80" w:rsidRPr="002C547A" w:rsidRDefault="00003F80" w:rsidP="00003F80">
      <w:pPr>
        <w:pStyle w:val="Default"/>
        <w:numPr>
          <w:ilvl w:val="0"/>
          <w:numId w:val="24"/>
        </w:numPr>
        <w:tabs>
          <w:tab w:val="left" w:pos="426"/>
        </w:tabs>
        <w:rPr>
          <w:rFonts w:asciiTheme="minorHAnsi" w:hAnsiTheme="minorHAnsi" w:cstheme="minorHAnsi"/>
          <w:bCs/>
          <w:iCs/>
        </w:rPr>
      </w:pPr>
      <w:r w:rsidRPr="002C547A">
        <w:rPr>
          <w:rFonts w:asciiTheme="minorHAnsi" w:hAnsiTheme="minorHAnsi" w:cstheme="minorHAnsi"/>
          <w:bCs/>
          <w:iCs/>
        </w:rPr>
        <w:t>Staffing Levels</w:t>
      </w:r>
    </w:p>
    <w:p w14:paraId="3DD505B3" w14:textId="77777777" w:rsidR="00003F80" w:rsidRPr="002C547A" w:rsidRDefault="00003F80" w:rsidP="00003F80">
      <w:pPr>
        <w:pStyle w:val="Default"/>
        <w:numPr>
          <w:ilvl w:val="0"/>
          <w:numId w:val="24"/>
        </w:numPr>
        <w:tabs>
          <w:tab w:val="left" w:pos="426"/>
        </w:tabs>
        <w:rPr>
          <w:rFonts w:asciiTheme="minorHAnsi" w:hAnsiTheme="minorHAnsi" w:cstheme="minorHAnsi"/>
          <w:bCs/>
          <w:iCs/>
        </w:rPr>
      </w:pPr>
      <w:r w:rsidRPr="002C547A">
        <w:rPr>
          <w:rFonts w:asciiTheme="minorHAnsi" w:hAnsiTheme="minorHAnsi" w:cstheme="minorHAnsi"/>
          <w:bCs/>
          <w:iCs/>
        </w:rPr>
        <w:t>Recruitment and Appointments</w:t>
      </w:r>
    </w:p>
    <w:p w14:paraId="5625A219" w14:textId="0B63EC4D" w:rsidR="00003F80" w:rsidRPr="002C547A" w:rsidRDefault="00003F80" w:rsidP="00003F80">
      <w:pPr>
        <w:pStyle w:val="Default"/>
        <w:numPr>
          <w:ilvl w:val="0"/>
          <w:numId w:val="24"/>
        </w:numPr>
        <w:tabs>
          <w:tab w:val="left" w:pos="426"/>
        </w:tabs>
        <w:rPr>
          <w:rFonts w:asciiTheme="minorHAnsi" w:hAnsiTheme="minorHAnsi" w:cstheme="minorHAnsi"/>
          <w:bCs/>
          <w:iCs/>
        </w:rPr>
      </w:pPr>
      <w:r w:rsidRPr="002C547A">
        <w:rPr>
          <w:rFonts w:asciiTheme="minorHAnsi" w:hAnsiTheme="minorHAnsi" w:cstheme="minorHAnsi"/>
          <w:bCs/>
          <w:iCs/>
        </w:rPr>
        <w:t xml:space="preserve">Discipline and Capability Procedures </w:t>
      </w:r>
    </w:p>
    <w:p w14:paraId="11F824BF" w14:textId="77777777" w:rsidR="00E52AC7" w:rsidRP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77A67792" w14:textId="4EE9127A" w:rsidR="00E52AC7" w:rsidRDefault="0022578C" w:rsidP="008C009B">
      <w:pPr>
        <w:pStyle w:val="Default"/>
        <w:tabs>
          <w:tab w:val="left" w:pos="426"/>
        </w:tabs>
        <w:ind w:left="720" w:hanging="720"/>
        <w:rPr>
          <w:rFonts w:asciiTheme="minorHAnsi" w:hAnsiTheme="minorHAnsi" w:cstheme="minorHAnsi"/>
        </w:rPr>
      </w:pPr>
      <w:r w:rsidRPr="008C009B">
        <w:rPr>
          <w:rFonts w:asciiTheme="minorHAnsi" w:hAnsiTheme="minorHAnsi" w:cstheme="minorHAnsi"/>
        </w:rPr>
        <w:t>1</w:t>
      </w:r>
      <w:r>
        <w:rPr>
          <w:rFonts w:asciiTheme="minorHAnsi" w:hAnsiTheme="minorHAnsi" w:cstheme="minorHAnsi"/>
        </w:rPr>
        <w:t>2</w:t>
      </w:r>
      <w:r w:rsidRPr="008C009B">
        <w:rPr>
          <w:rFonts w:asciiTheme="minorHAnsi" w:hAnsiTheme="minorHAnsi" w:cstheme="minorHAnsi"/>
        </w:rPr>
        <w:t xml:space="preserve">.3 </w:t>
      </w:r>
      <w:r w:rsidRPr="008C009B">
        <w:rPr>
          <w:rFonts w:asciiTheme="minorHAnsi" w:hAnsiTheme="minorHAnsi" w:cstheme="minorHAnsi"/>
        </w:rPr>
        <w:tab/>
      </w:r>
      <w:r w:rsidR="00E52AC7" w:rsidRPr="00B212BD">
        <w:rPr>
          <w:rFonts w:asciiTheme="minorHAnsi" w:hAnsiTheme="minorHAnsi" w:cstheme="minorHAnsi"/>
        </w:rPr>
        <w:t xml:space="preserve">The Governors are not, and nothing within this document is intended to make them, charity trustees within the terms of section 97(1) of the Charities Act 1993 (although </w:t>
      </w:r>
      <w:r w:rsidR="00B212BD" w:rsidRPr="00B212BD">
        <w:rPr>
          <w:rFonts w:asciiTheme="minorHAnsi" w:hAnsiTheme="minorHAnsi" w:cstheme="minorHAnsi"/>
        </w:rPr>
        <w:t xml:space="preserve">if appointed by the Members, </w:t>
      </w:r>
      <w:r w:rsidR="00E52AC7" w:rsidRPr="00B212BD">
        <w:rPr>
          <w:rFonts w:asciiTheme="minorHAnsi" w:hAnsiTheme="minorHAnsi" w:cstheme="minorHAnsi"/>
        </w:rPr>
        <w:t>a Governor may also be a Trustee)</w:t>
      </w:r>
      <w:r w:rsidR="00B212BD" w:rsidRPr="00B212BD">
        <w:rPr>
          <w:rFonts w:asciiTheme="minorHAnsi" w:hAnsiTheme="minorHAnsi" w:cstheme="minorHAnsi"/>
        </w:rPr>
        <w:t>.</w:t>
      </w:r>
    </w:p>
    <w:p w14:paraId="4846011E" w14:textId="77777777" w:rsidR="00B212BD" w:rsidRDefault="00B212BD" w:rsidP="008C009B">
      <w:pPr>
        <w:pStyle w:val="Default"/>
        <w:tabs>
          <w:tab w:val="left" w:pos="426"/>
        </w:tabs>
        <w:ind w:left="720" w:hanging="720"/>
        <w:rPr>
          <w:rFonts w:asciiTheme="minorHAnsi" w:hAnsiTheme="minorHAnsi" w:cstheme="minorHAnsi"/>
        </w:rPr>
      </w:pPr>
    </w:p>
    <w:p w14:paraId="40A5B716" w14:textId="77777777" w:rsidR="00E52AC7" w:rsidRDefault="00B212BD" w:rsidP="00B212BD">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2</w:t>
      </w:r>
      <w:r>
        <w:rPr>
          <w:rFonts w:asciiTheme="minorHAnsi" w:hAnsiTheme="minorHAnsi" w:cstheme="minorHAnsi"/>
        </w:rPr>
        <w:t>.4</w:t>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Each Governor shall act in the best interests of the Trust and academy at all times. </w:t>
      </w:r>
    </w:p>
    <w:p w14:paraId="306DA301" w14:textId="77777777" w:rsidR="00B212BD" w:rsidRDefault="00B212BD" w:rsidP="00B212BD">
      <w:pPr>
        <w:pStyle w:val="Default"/>
        <w:tabs>
          <w:tab w:val="left" w:pos="426"/>
        </w:tabs>
        <w:ind w:left="720" w:hanging="720"/>
        <w:rPr>
          <w:rFonts w:asciiTheme="minorHAnsi" w:hAnsiTheme="minorHAnsi" w:cstheme="minorHAnsi"/>
        </w:rPr>
      </w:pPr>
    </w:p>
    <w:p w14:paraId="7913394C" w14:textId="77777777" w:rsidR="00E52AC7" w:rsidRDefault="00B212BD" w:rsidP="00B212BD">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2</w:t>
      </w:r>
      <w:r>
        <w:rPr>
          <w:rFonts w:asciiTheme="minorHAnsi" w:hAnsiTheme="minorHAnsi" w:cstheme="minorHAnsi"/>
        </w:rPr>
        <w:t>.5</w:t>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The Governors must keep confidential all information of a confidential nature obtained by them relating to the academy and the Trust. </w:t>
      </w:r>
    </w:p>
    <w:p w14:paraId="718A13F0" w14:textId="77777777" w:rsidR="00B212BD" w:rsidRDefault="00B212BD" w:rsidP="00B212BD">
      <w:pPr>
        <w:pStyle w:val="Default"/>
        <w:tabs>
          <w:tab w:val="left" w:pos="426"/>
        </w:tabs>
        <w:ind w:left="720" w:hanging="720"/>
        <w:rPr>
          <w:rFonts w:asciiTheme="minorHAnsi" w:hAnsiTheme="minorHAnsi" w:cstheme="minorHAnsi"/>
        </w:rPr>
      </w:pPr>
    </w:p>
    <w:p w14:paraId="592BDDCA" w14:textId="77777777" w:rsidR="00B212BD" w:rsidRDefault="00B212BD" w:rsidP="00B212BD">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The Trustees reserve the right to withdraw delegated powers from the Local Governing Body and disband it at any time.</w:t>
      </w:r>
    </w:p>
    <w:p w14:paraId="02E8751D" w14:textId="77777777" w:rsidR="00B212BD" w:rsidRDefault="00B212BD" w:rsidP="00B212BD">
      <w:pPr>
        <w:pStyle w:val="Default"/>
        <w:tabs>
          <w:tab w:val="left" w:pos="426"/>
        </w:tabs>
        <w:ind w:left="720" w:hanging="720"/>
        <w:rPr>
          <w:rFonts w:asciiTheme="minorHAnsi" w:hAnsiTheme="minorHAnsi" w:cstheme="minorHAnsi"/>
        </w:rPr>
      </w:pPr>
    </w:p>
    <w:p w14:paraId="2AE18E23" w14:textId="77777777" w:rsidR="00E52AC7" w:rsidRDefault="00B212BD" w:rsidP="00CF7D0E">
      <w:pPr>
        <w:pStyle w:val="Default"/>
        <w:tabs>
          <w:tab w:val="left" w:pos="426"/>
        </w:tabs>
        <w:spacing w:after="120"/>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2</w:t>
      </w:r>
      <w:r>
        <w:rPr>
          <w:rFonts w:asciiTheme="minorHAnsi" w:hAnsiTheme="minorHAnsi" w:cstheme="minorHAnsi"/>
        </w:rPr>
        <w:t>.7</w:t>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On </w:t>
      </w:r>
      <w:r w:rsidR="00770724">
        <w:rPr>
          <w:rFonts w:asciiTheme="minorHAnsi" w:hAnsiTheme="minorHAnsi" w:cstheme="minorHAnsi"/>
        </w:rPr>
        <w:t>their</w:t>
      </w:r>
      <w:r w:rsidR="00E52AC7" w:rsidRPr="00E52AC7">
        <w:rPr>
          <w:rFonts w:asciiTheme="minorHAnsi" w:hAnsiTheme="minorHAnsi" w:cstheme="minorHAnsi"/>
        </w:rPr>
        <w:t xml:space="preserve"> appointment, each Governor shall be required to signify that he is familiar and agrees to comply with: </w:t>
      </w:r>
    </w:p>
    <w:p w14:paraId="2A169BD3" w14:textId="77777777" w:rsidR="00B212BD" w:rsidRDefault="00E52AC7" w:rsidP="00B212BD">
      <w:pPr>
        <w:pStyle w:val="Default"/>
        <w:numPr>
          <w:ilvl w:val="0"/>
          <w:numId w:val="22"/>
        </w:numPr>
        <w:tabs>
          <w:tab w:val="left" w:pos="426"/>
        </w:tabs>
        <w:rPr>
          <w:rFonts w:asciiTheme="minorHAnsi" w:hAnsiTheme="minorHAnsi" w:cstheme="minorHAnsi"/>
        </w:rPr>
      </w:pPr>
      <w:r w:rsidRPr="00E52AC7">
        <w:rPr>
          <w:rFonts w:asciiTheme="minorHAnsi" w:hAnsiTheme="minorHAnsi" w:cstheme="minorHAnsi"/>
        </w:rPr>
        <w:t xml:space="preserve">the Articles of Association </w:t>
      </w:r>
    </w:p>
    <w:p w14:paraId="4064C698" w14:textId="77777777" w:rsidR="00B212BD" w:rsidRDefault="00E52AC7" w:rsidP="00B212BD">
      <w:pPr>
        <w:pStyle w:val="Default"/>
        <w:numPr>
          <w:ilvl w:val="0"/>
          <w:numId w:val="22"/>
        </w:numPr>
        <w:tabs>
          <w:tab w:val="left" w:pos="426"/>
        </w:tabs>
        <w:rPr>
          <w:rFonts w:asciiTheme="minorHAnsi" w:hAnsiTheme="minorHAnsi" w:cstheme="minorHAnsi"/>
        </w:rPr>
      </w:pPr>
      <w:r w:rsidRPr="00E52AC7">
        <w:rPr>
          <w:rFonts w:asciiTheme="minorHAnsi" w:hAnsiTheme="minorHAnsi" w:cstheme="minorHAnsi"/>
        </w:rPr>
        <w:t>the Funding Agreements</w:t>
      </w:r>
    </w:p>
    <w:p w14:paraId="75237FFF" w14:textId="77777777" w:rsidR="00B212BD" w:rsidRDefault="00E52AC7" w:rsidP="00B212BD">
      <w:pPr>
        <w:pStyle w:val="Default"/>
        <w:numPr>
          <w:ilvl w:val="0"/>
          <w:numId w:val="22"/>
        </w:numPr>
        <w:tabs>
          <w:tab w:val="left" w:pos="426"/>
        </w:tabs>
        <w:rPr>
          <w:rFonts w:asciiTheme="minorHAnsi" w:hAnsiTheme="minorHAnsi" w:cstheme="minorHAnsi"/>
        </w:rPr>
      </w:pPr>
      <w:r w:rsidRPr="00E52AC7">
        <w:rPr>
          <w:rFonts w:asciiTheme="minorHAnsi" w:hAnsiTheme="minorHAnsi" w:cstheme="minorHAnsi"/>
        </w:rPr>
        <w:t xml:space="preserve">these Terms of Reference </w:t>
      </w:r>
    </w:p>
    <w:p w14:paraId="6DF23E1D" w14:textId="183EEC52" w:rsidR="00B212BD" w:rsidRDefault="00E52AC7" w:rsidP="00B212BD">
      <w:pPr>
        <w:pStyle w:val="Default"/>
        <w:numPr>
          <w:ilvl w:val="0"/>
          <w:numId w:val="22"/>
        </w:numPr>
        <w:tabs>
          <w:tab w:val="left" w:pos="426"/>
        </w:tabs>
        <w:rPr>
          <w:rFonts w:asciiTheme="minorHAnsi" w:hAnsiTheme="minorHAnsi" w:cstheme="minorHAnsi"/>
        </w:rPr>
      </w:pPr>
      <w:r w:rsidRPr="00E52AC7">
        <w:rPr>
          <w:rFonts w:asciiTheme="minorHAnsi" w:hAnsiTheme="minorHAnsi" w:cstheme="minorHAnsi"/>
        </w:rPr>
        <w:t xml:space="preserve">the </w:t>
      </w:r>
      <w:r w:rsidR="00BD6E67">
        <w:rPr>
          <w:rFonts w:asciiTheme="minorHAnsi" w:hAnsiTheme="minorHAnsi" w:cstheme="minorHAnsi"/>
        </w:rPr>
        <w:t>three purposes of governance as identified by the DfE</w:t>
      </w:r>
      <w:r w:rsidR="009342CA">
        <w:rPr>
          <w:rFonts w:asciiTheme="minorHAnsi" w:hAnsiTheme="minorHAnsi" w:cstheme="minorHAnsi"/>
        </w:rPr>
        <w:t xml:space="preserve"> – Strategic Leadership, </w:t>
      </w:r>
      <w:r w:rsidR="009C56EE">
        <w:rPr>
          <w:rFonts w:asciiTheme="minorHAnsi" w:hAnsiTheme="minorHAnsi" w:cstheme="minorHAnsi"/>
        </w:rPr>
        <w:t>Accountability and Assurance, Strategic Engagement</w:t>
      </w:r>
    </w:p>
    <w:p w14:paraId="0145CEB5" w14:textId="77777777" w:rsidR="00E52AC7" w:rsidRDefault="00E52AC7" w:rsidP="00B212BD">
      <w:pPr>
        <w:pStyle w:val="Default"/>
        <w:numPr>
          <w:ilvl w:val="0"/>
          <w:numId w:val="22"/>
        </w:numPr>
        <w:tabs>
          <w:tab w:val="left" w:pos="426"/>
        </w:tabs>
        <w:rPr>
          <w:rFonts w:asciiTheme="minorHAnsi" w:hAnsiTheme="minorHAnsi" w:cstheme="minorHAnsi"/>
        </w:rPr>
      </w:pPr>
      <w:r w:rsidRPr="00E52AC7">
        <w:rPr>
          <w:rFonts w:asciiTheme="minorHAnsi" w:hAnsiTheme="minorHAnsi" w:cstheme="minorHAnsi"/>
        </w:rPr>
        <w:t>any terms of reference of sub-committees wh</w:t>
      </w:r>
      <w:r w:rsidR="00B212BD">
        <w:rPr>
          <w:rFonts w:asciiTheme="minorHAnsi" w:hAnsiTheme="minorHAnsi" w:cstheme="minorHAnsi"/>
        </w:rPr>
        <w:t>ich may apply to that Governor</w:t>
      </w:r>
    </w:p>
    <w:p w14:paraId="6E17A615" w14:textId="77777777" w:rsidR="00B212BD" w:rsidRDefault="00B212BD" w:rsidP="00B212BD">
      <w:pPr>
        <w:pStyle w:val="Default"/>
        <w:tabs>
          <w:tab w:val="left" w:pos="426"/>
        </w:tabs>
        <w:rPr>
          <w:rFonts w:asciiTheme="minorHAnsi" w:hAnsiTheme="minorHAnsi" w:cstheme="minorHAnsi"/>
        </w:rPr>
      </w:pPr>
    </w:p>
    <w:p w14:paraId="1C4B538A" w14:textId="77777777" w:rsidR="00E52AC7" w:rsidRPr="00E52AC7" w:rsidRDefault="00B212BD" w:rsidP="00B212BD">
      <w:pPr>
        <w:pStyle w:val="Default"/>
        <w:tabs>
          <w:tab w:val="left" w:pos="426"/>
        </w:tabs>
        <w:ind w:left="720" w:hanging="720"/>
        <w:rPr>
          <w:rFonts w:asciiTheme="minorHAnsi" w:hAnsiTheme="minorHAnsi" w:cstheme="minorHAnsi"/>
        </w:rPr>
      </w:pPr>
      <w:r>
        <w:rPr>
          <w:rFonts w:asciiTheme="minorHAnsi" w:hAnsiTheme="minorHAnsi" w:cstheme="minorHAnsi"/>
        </w:rPr>
        <w:t>1</w:t>
      </w:r>
      <w:r w:rsidR="00903E4B">
        <w:rPr>
          <w:rFonts w:asciiTheme="minorHAnsi" w:hAnsiTheme="minorHAnsi" w:cstheme="minorHAnsi"/>
        </w:rPr>
        <w:t>2</w:t>
      </w:r>
      <w:r>
        <w:rPr>
          <w:rFonts w:asciiTheme="minorHAnsi" w:hAnsiTheme="minorHAnsi" w:cstheme="minorHAnsi"/>
        </w:rPr>
        <w:t>.8</w:t>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Each Governor shall also be required to carry out training to ensure their skills and knowledge are up to date at least once per year. </w:t>
      </w:r>
    </w:p>
    <w:p w14:paraId="10D0A755" w14:textId="77777777" w:rsidR="00E52AC7" w:rsidRDefault="00E52AC7" w:rsidP="00E52AC7">
      <w:pPr>
        <w:pStyle w:val="Default"/>
        <w:tabs>
          <w:tab w:val="left" w:pos="426"/>
        </w:tabs>
        <w:ind w:left="420" w:hanging="420"/>
        <w:rPr>
          <w:rFonts w:asciiTheme="minorHAnsi" w:hAnsiTheme="minorHAnsi" w:cstheme="minorHAnsi"/>
        </w:rPr>
      </w:pPr>
      <w:r w:rsidRPr="00E52AC7">
        <w:rPr>
          <w:rFonts w:asciiTheme="minorHAnsi" w:hAnsiTheme="minorHAnsi" w:cstheme="minorHAnsi"/>
        </w:rPr>
        <w:t xml:space="preserve"> </w:t>
      </w:r>
    </w:p>
    <w:p w14:paraId="2FB02552" w14:textId="77777777" w:rsidR="00E52AC7" w:rsidRDefault="00B212BD" w:rsidP="00B212BD">
      <w:pPr>
        <w:pStyle w:val="Default"/>
        <w:tabs>
          <w:tab w:val="left" w:pos="426"/>
        </w:tabs>
        <w:ind w:left="720" w:hanging="720"/>
        <w:rPr>
          <w:rFonts w:asciiTheme="minorHAnsi" w:hAnsiTheme="minorHAnsi" w:cstheme="minorHAnsi"/>
        </w:rPr>
      </w:pPr>
      <w:r>
        <w:rPr>
          <w:rFonts w:asciiTheme="minorHAnsi" w:hAnsiTheme="minorHAnsi" w:cstheme="minorHAnsi"/>
        </w:rPr>
        <w:lastRenderedPageBreak/>
        <w:t>1</w:t>
      </w:r>
      <w:r w:rsidR="00903E4B">
        <w:rPr>
          <w:rFonts w:asciiTheme="minorHAnsi" w:hAnsiTheme="minorHAnsi" w:cstheme="minorHAnsi"/>
        </w:rPr>
        <w:t>2</w:t>
      </w:r>
      <w:r>
        <w:rPr>
          <w:rFonts w:asciiTheme="minorHAnsi" w:hAnsiTheme="minorHAnsi" w:cstheme="minorHAnsi"/>
        </w:rPr>
        <w:t>.9</w:t>
      </w:r>
      <w:r>
        <w:rPr>
          <w:rFonts w:asciiTheme="minorHAnsi" w:hAnsiTheme="minorHAnsi" w:cstheme="minorHAnsi"/>
        </w:rPr>
        <w:tab/>
      </w:r>
      <w:r>
        <w:rPr>
          <w:rFonts w:asciiTheme="minorHAnsi" w:hAnsiTheme="minorHAnsi" w:cstheme="minorHAnsi"/>
        </w:rPr>
        <w:tab/>
      </w:r>
      <w:r w:rsidR="00E52AC7" w:rsidRPr="00E52AC7">
        <w:rPr>
          <w:rFonts w:asciiTheme="minorHAnsi" w:hAnsiTheme="minorHAnsi" w:cstheme="minorHAnsi"/>
        </w:rPr>
        <w:t xml:space="preserve">Each Governor shall also be required to take part in regular self-review and is accountable for meeting </w:t>
      </w:r>
      <w:r w:rsidR="00770724">
        <w:rPr>
          <w:rFonts w:asciiTheme="minorHAnsi" w:hAnsiTheme="minorHAnsi" w:cstheme="minorHAnsi"/>
        </w:rPr>
        <w:t>their</w:t>
      </w:r>
      <w:r w:rsidR="00E52AC7" w:rsidRPr="00E52AC7">
        <w:rPr>
          <w:rFonts w:asciiTheme="minorHAnsi" w:hAnsiTheme="minorHAnsi" w:cstheme="minorHAnsi"/>
        </w:rPr>
        <w:t xml:space="preserve"> own training and development needs. It is a Governors responsibility to consider if, and raise any concerns where, </w:t>
      </w:r>
      <w:r w:rsidR="00770724">
        <w:rPr>
          <w:rFonts w:asciiTheme="minorHAnsi" w:hAnsiTheme="minorHAnsi" w:cstheme="minorHAnsi"/>
        </w:rPr>
        <w:t>they</w:t>
      </w:r>
      <w:r w:rsidR="00E52AC7" w:rsidRPr="00E52AC7">
        <w:rPr>
          <w:rFonts w:asciiTheme="minorHAnsi" w:hAnsiTheme="minorHAnsi" w:cstheme="minorHAnsi"/>
        </w:rPr>
        <w:t xml:space="preserve"> feel that appropriate training and development is not being provided.</w:t>
      </w:r>
    </w:p>
    <w:p w14:paraId="45C639C8" w14:textId="77777777" w:rsidR="00770724" w:rsidRDefault="00770724" w:rsidP="00B212BD">
      <w:pPr>
        <w:pStyle w:val="Default"/>
        <w:tabs>
          <w:tab w:val="left" w:pos="426"/>
        </w:tabs>
        <w:ind w:left="720" w:hanging="720"/>
        <w:rPr>
          <w:rFonts w:asciiTheme="minorHAnsi" w:hAnsiTheme="minorHAnsi" w:cstheme="minorHAnsi"/>
        </w:rPr>
      </w:pPr>
    </w:p>
    <w:p w14:paraId="164E78C1" w14:textId="05B19591" w:rsidR="00CF7D0E" w:rsidRPr="00C06C47" w:rsidRDefault="00CF7D0E" w:rsidP="00D72E8B">
      <w:pPr>
        <w:pStyle w:val="Default"/>
        <w:tabs>
          <w:tab w:val="left" w:pos="426"/>
        </w:tabs>
        <w:spacing w:after="160"/>
        <w:ind w:left="420" w:hanging="420"/>
        <w:rPr>
          <w:rFonts w:asciiTheme="minorHAnsi" w:hAnsiTheme="minorHAnsi" w:cstheme="minorHAnsi"/>
        </w:rPr>
      </w:pPr>
      <w:r w:rsidRPr="00CF7D0E">
        <w:rPr>
          <w:rFonts w:asciiTheme="minorHAnsi" w:hAnsiTheme="minorHAnsi" w:cstheme="minorHAnsi"/>
          <w:b/>
        </w:rPr>
        <w:t>1</w:t>
      </w:r>
      <w:r w:rsidR="00903E4B">
        <w:rPr>
          <w:rFonts w:asciiTheme="minorHAnsi" w:hAnsiTheme="minorHAnsi" w:cstheme="minorHAnsi"/>
          <w:b/>
        </w:rPr>
        <w:t>3</w:t>
      </w:r>
      <w:r w:rsidRPr="00CF7D0E">
        <w:rPr>
          <w:rFonts w:asciiTheme="minorHAnsi" w:hAnsiTheme="minorHAnsi" w:cstheme="minorHAnsi"/>
          <w:b/>
        </w:rPr>
        <w:tab/>
      </w:r>
      <w:r w:rsidRPr="00CF7D0E">
        <w:rPr>
          <w:rFonts w:asciiTheme="minorHAnsi" w:hAnsiTheme="minorHAnsi" w:cstheme="minorHAnsi"/>
          <w:b/>
        </w:rPr>
        <w:tab/>
      </w:r>
      <w:r w:rsidRPr="00CF7D0E">
        <w:rPr>
          <w:rFonts w:asciiTheme="minorHAnsi" w:hAnsiTheme="minorHAnsi" w:cstheme="minorHAnsi"/>
          <w:b/>
        </w:rPr>
        <w:tab/>
      </w:r>
      <w:r w:rsidR="00C06C47" w:rsidRPr="00CF7D0E">
        <w:rPr>
          <w:rFonts w:asciiTheme="minorHAnsi" w:hAnsiTheme="minorHAnsi" w:cstheme="minorHAnsi"/>
          <w:b/>
        </w:rPr>
        <w:t xml:space="preserve">Minutes and Publication </w:t>
      </w:r>
    </w:p>
    <w:p w14:paraId="5B7B3783" w14:textId="77777777" w:rsidR="00C06C47" w:rsidRPr="00C06C47" w:rsidRDefault="00C06C47" w:rsidP="00CF7D0E">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3</w:t>
      </w:r>
      <w:r w:rsidRPr="00C06C47">
        <w:rPr>
          <w:rFonts w:asciiTheme="minorHAnsi" w:hAnsiTheme="minorHAnsi" w:cstheme="minorHAnsi"/>
        </w:rPr>
        <w:t xml:space="preserve">.1   </w:t>
      </w:r>
      <w:r w:rsidR="00CF7D0E">
        <w:rPr>
          <w:rFonts w:asciiTheme="minorHAnsi" w:hAnsiTheme="minorHAnsi" w:cstheme="minorHAnsi"/>
        </w:rPr>
        <w:tab/>
      </w:r>
      <w:r w:rsidRPr="00C06C47">
        <w:rPr>
          <w:rFonts w:asciiTheme="minorHAnsi" w:hAnsiTheme="minorHAnsi" w:cstheme="minorHAnsi"/>
        </w:rPr>
        <w:t xml:space="preserve">At every meeting of the Local Governing Body the minutes of the last meeting shall be taken as the first agenda item after any apologies, except in cases where the Governors present decide otherwise, and, if agreed to be accurate, shall be signed as a true record. </w:t>
      </w:r>
    </w:p>
    <w:p w14:paraId="210D8DA9"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2000438B" w14:textId="77777777" w:rsidR="00C06C47" w:rsidRPr="00C06C47" w:rsidRDefault="00C06C47" w:rsidP="00CF7D0E">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3</w:t>
      </w:r>
      <w:r w:rsidR="00CF7D0E">
        <w:rPr>
          <w:rFonts w:asciiTheme="minorHAnsi" w:hAnsiTheme="minorHAnsi" w:cstheme="minorHAnsi"/>
        </w:rPr>
        <w:t>.</w:t>
      </w:r>
      <w:r w:rsidRPr="00C06C47">
        <w:rPr>
          <w:rFonts w:asciiTheme="minorHAnsi" w:hAnsiTheme="minorHAnsi" w:cstheme="minorHAnsi"/>
        </w:rPr>
        <w:t xml:space="preserve">2   </w:t>
      </w:r>
      <w:r w:rsidR="00CF7D0E">
        <w:rPr>
          <w:rFonts w:asciiTheme="minorHAnsi" w:hAnsiTheme="minorHAnsi" w:cstheme="minorHAnsi"/>
        </w:rPr>
        <w:tab/>
      </w:r>
      <w:r w:rsidRPr="00C06C47">
        <w:rPr>
          <w:rFonts w:asciiTheme="minorHAnsi" w:hAnsiTheme="minorHAnsi" w:cstheme="minorHAnsi"/>
        </w:rPr>
        <w:t xml:space="preserve">The Clerk to the Local Governing Body shall ensure that a copy of the agenda for every meeting of the Governors, the draft minutes of every such meeting (if they have been approved by the Chair of that meeting), the signed minutes of every such meeting and any report, document or other paper considered at any such meeting are, as soon as is reasonably practicable, made available to the Secretary. </w:t>
      </w:r>
    </w:p>
    <w:p w14:paraId="452BF959"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627D0CE4" w14:textId="4639AE04" w:rsidR="00CF7D0E" w:rsidRPr="00C06C47" w:rsidRDefault="00C06C47" w:rsidP="00D72E8B">
      <w:pPr>
        <w:pStyle w:val="Default"/>
        <w:tabs>
          <w:tab w:val="left" w:pos="426"/>
        </w:tabs>
        <w:spacing w:after="160"/>
        <w:ind w:left="420" w:hanging="420"/>
        <w:rPr>
          <w:rFonts w:asciiTheme="minorHAnsi" w:hAnsiTheme="minorHAnsi" w:cstheme="minorHAnsi"/>
        </w:rPr>
      </w:pPr>
      <w:r w:rsidRPr="00CF7D0E">
        <w:rPr>
          <w:rFonts w:asciiTheme="minorHAnsi" w:hAnsiTheme="minorHAnsi" w:cstheme="minorHAnsi"/>
          <w:b/>
        </w:rPr>
        <w:t>1</w:t>
      </w:r>
      <w:r w:rsidR="00903E4B">
        <w:rPr>
          <w:rFonts w:asciiTheme="minorHAnsi" w:hAnsiTheme="minorHAnsi" w:cstheme="minorHAnsi"/>
          <w:b/>
        </w:rPr>
        <w:t>4</w:t>
      </w:r>
      <w:r w:rsidR="00CF7D0E" w:rsidRPr="00CF7D0E">
        <w:rPr>
          <w:rFonts w:asciiTheme="minorHAnsi" w:hAnsiTheme="minorHAnsi" w:cstheme="minorHAnsi"/>
          <w:b/>
        </w:rPr>
        <w:tab/>
      </w:r>
      <w:r w:rsidR="00CF7D0E" w:rsidRPr="00CF7D0E">
        <w:rPr>
          <w:rFonts w:asciiTheme="minorHAnsi" w:hAnsiTheme="minorHAnsi" w:cstheme="minorHAnsi"/>
          <w:b/>
        </w:rPr>
        <w:tab/>
      </w:r>
      <w:r w:rsidR="00CF7D0E" w:rsidRPr="00CF7D0E">
        <w:rPr>
          <w:rFonts w:asciiTheme="minorHAnsi" w:hAnsiTheme="minorHAnsi" w:cstheme="minorHAnsi"/>
          <w:b/>
        </w:rPr>
        <w:tab/>
      </w:r>
      <w:r w:rsidRPr="00CF7D0E">
        <w:rPr>
          <w:rFonts w:asciiTheme="minorHAnsi" w:hAnsiTheme="minorHAnsi" w:cstheme="minorHAnsi"/>
          <w:b/>
        </w:rPr>
        <w:t xml:space="preserve">Delegation of Functions and Committees </w:t>
      </w:r>
    </w:p>
    <w:p w14:paraId="10A3A8DF" w14:textId="1B14ADF9" w:rsidR="00F44FCF" w:rsidRDefault="00C06C47" w:rsidP="002C547A">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4</w:t>
      </w:r>
      <w:r w:rsidRPr="00C06C47">
        <w:rPr>
          <w:rFonts w:asciiTheme="minorHAnsi" w:hAnsiTheme="minorHAnsi" w:cstheme="minorHAnsi"/>
        </w:rPr>
        <w:t xml:space="preserve">.1   </w:t>
      </w:r>
      <w:r w:rsidR="00CF7D0E">
        <w:rPr>
          <w:rFonts w:asciiTheme="minorHAnsi" w:hAnsiTheme="minorHAnsi" w:cstheme="minorHAnsi"/>
        </w:rPr>
        <w:tab/>
      </w:r>
      <w:r w:rsidR="002C547A">
        <w:rPr>
          <w:rFonts w:asciiTheme="minorHAnsi" w:hAnsiTheme="minorHAnsi" w:cstheme="minorHAnsi"/>
        </w:rPr>
        <w:t>The Headteacher in agreement with the CEO makes recommendations to the pay and review committee. The performance of the Headteacher will be reviewed by the CEO, a chair of the LGB and an external advisor. Following this a recommendation will be made to the remuneration committee.</w:t>
      </w:r>
      <w:r w:rsidR="00F44FCF" w:rsidRPr="00F44FCF">
        <w:rPr>
          <w:rFonts w:asciiTheme="minorHAnsi" w:hAnsiTheme="minorHAnsi" w:cstheme="minorHAnsi"/>
        </w:rPr>
        <w:t xml:space="preserve"> </w:t>
      </w:r>
    </w:p>
    <w:p w14:paraId="0362D7EB" w14:textId="77777777" w:rsidR="002C547A" w:rsidRPr="00F44FCF" w:rsidRDefault="002C547A" w:rsidP="002C547A">
      <w:pPr>
        <w:pStyle w:val="Default"/>
        <w:tabs>
          <w:tab w:val="left" w:pos="426"/>
        </w:tabs>
        <w:ind w:left="720" w:hanging="720"/>
        <w:rPr>
          <w:rFonts w:asciiTheme="minorHAnsi" w:hAnsiTheme="minorHAnsi" w:cstheme="minorHAnsi"/>
        </w:rPr>
      </w:pPr>
    </w:p>
    <w:p w14:paraId="71923CAA" w14:textId="77777777" w:rsidR="00C06C47" w:rsidRPr="00C06C47" w:rsidRDefault="00F44FCF" w:rsidP="00F44FCF">
      <w:pPr>
        <w:pStyle w:val="Default"/>
        <w:tabs>
          <w:tab w:val="left" w:pos="426"/>
        </w:tabs>
        <w:ind w:left="720" w:hanging="720"/>
        <w:rPr>
          <w:rFonts w:asciiTheme="minorHAnsi" w:hAnsiTheme="minorHAnsi" w:cstheme="minorHAnsi"/>
        </w:rPr>
      </w:pPr>
      <w:r w:rsidRPr="00F44FCF">
        <w:rPr>
          <w:rFonts w:asciiTheme="minorHAnsi" w:hAnsiTheme="minorHAnsi" w:cstheme="minorHAnsi"/>
        </w:rPr>
        <w:t>1</w:t>
      </w:r>
      <w:r>
        <w:rPr>
          <w:rFonts w:asciiTheme="minorHAnsi" w:hAnsiTheme="minorHAnsi" w:cstheme="minorHAnsi"/>
        </w:rPr>
        <w:t>4</w:t>
      </w:r>
      <w:r w:rsidRPr="00F44FCF">
        <w:rPr>
          <w:rFonts w:asciiTheme="minorHAnsi" w:hAnsiTheme="minorHAnsi" w:cstheme="minorHAnsi"/>
        </w:rPr>
        <w:t xml:space="preserve">.2 </w:t>
      </w:r>
      <w:r w:rsidRPr="00F44FCF">
        <w:rPr>
          <w:rFonts w:asciiTheme="minorHAnsi" w:hAnsiTheme="minorHAnsi" w:cstheme="minorHAnsi"/>
        </w:rPr>
        <w:tab/>
        <w:t xml:space="preserve">Subject to these terms of reference the Chair of the Local Governing Body shall have delegated powers to act on behalf of the Local Governing Body in between meetings where urgent action is needed and there is no time to call a meeting (“Urgent” is defined in the relevant legislation as delay being seriously detrimental to the interests of the academy or an individual connected with the academy). </w:t>
      </w:r>
      <w:r w:rsidR="00C06C47" w:rsidRPr="00C06C47">
        <w:rPr>
          <w:rFonts w:asciiTheme="minorHAnsi" w:hAnsiTheme="minorHAnsi" w:cstheme="minorHAnsi"/>
        </w:rPr>
        <w:t xml:space="preserve"> </w:t>
      </w:r>
    </w:p>
    <w:p w14:paraId="122E34CE" w14:textId="77777777" w:rsidR="00C06C47" w:rsidRPr="00C06C47" w:rsidRDefault="00C06C47" w:rsidP="00C06C47">
      <w:pPr>
        <w:pStyle w:val="Default"/>
        <w:tabs>
          <w:tab w:val="left" w:pos="426"/>
        </w:tabs>
        <w:ind w:left="420" w:hanging="420"/>
        <w:rPr>
          <w:rFonts w:asciiTheme="minorHAnsi" w:hAnsiTheme="minorHAnsi" w:cstheme="minorHAnsi"/>
        </w:rPr>
      </w:pPr>
    </w:p>
    <w:p w14:paraId="21631FCE" w14:textId="21964C11" w:rsidR="00C06C47" w:rsidRPr="00C06C47" w:rsidRDefault="0022578C" w:rsidP="00D72E8B">
      <w:pPr>
        <w:pStyle w:val="Default"/>
        <w:tabs>
          <w:tab w:val="left" w:pos="426"/>
        </w:tabs>
        <w:spacing w:after="160"/>
        <w:ind w:left="420" w:hanging="420"/>
        <w:rPr>
          <w:rFonts w:asciiTheme="minorHAnsi" w:hAnsiTheme="minorHAnsi" w:cstheme="minorHAnsi"/>
        </w:rPr>
      </w:pPr>
      <w:r w:rsidRPr="004B382D">
        <w:rPr>
          <w:rFonts w:asciiTheme="minorHAnsi" w:hAnsiTheme="minorHAnsi" w:cstheme="minorHAnsi"/>
          <w:b/>
        </w:rPr>
        <w:t>1</w:t>
      </w:r>
      <w:r>
        <w:rPr>
          <w:rFonts w:asciiTheme="minorHAnsi" w:hAnsiTheme="minorHAnsi" w:cstheme="minorHAnsi"/>
          <w:b/>
        </w:rPr>
        <w:t>5</w:t>
      </w:r>
      <w:r w:rsidRPr="004B382D">
        <w:rPr>
          <w:rFonts w:asciiTheme="minorHAnsi" w:hAnsiTheme="minorHAnsi" w:cstheme="minorHAnsi"/>
          <w:b/>
        </w:rPr>
        <w:t xml:space="preserve"> </w:t>
      </w:r>
      <w:r w:rsidRPr="004B382D">
        <w:rPr>
          <w:rFonts w:asciiTheme="minorHAnsi" w:hAnsiTheme="minorHAnsi" w:cstheme="minorHAnsi"/>
          <w:b/>
        </w:rPr>
        <w:tab/>
      </w:r>
      <w:r w:rsidR="00CF7D0E" w:rsidRPr="004B382D">
        <w:rPr>
          <w:rFonts w:asciiTheme="minorHAnsi" w:hAnsiTheme="minorHAnsi" w:cstheme="minorHAnsi"/>
          <w:b/>
        </w:rPr>
        <w:tab/>
      </w:r>
      <w:r w:rsidR="00CF7D0E" w:rsidRPr="004B382D">
        <w:rPr>
          <w:rFonts w:asciiTheme="minorHAnsi" w:hAnsiTheme="minorHAnsi" w:cstheme="minorHAnsi"/>
          <w:b/>
        </w:rPr>
        <w:tab/>
      </w:r>
      <w:r w:rsidR="00C06C47" w:rsidRPr="004B382D">
        <w:rPr>
          <w:rFonts w:asciiTheme="minorHAnsi" w:hAnsiTheme="minorHAnsi" w:cstheme="minorHAnsi"/>
          <w:b/>
        </w:rPr>
        <w:t xml:space="preserve">Conflicts of Interest </w:t>
      </w:r>
      <w:r w:rsidR="00C06C47" w:rsidRPr="00C06C47">
        <w:rPr>
          <w:rFonts w:asciiTheme="minorHAnsi" w:hAnsiTheme="minorHAnsi" w:cstheme="minorHAnsi"/>
        </w:rPr>
        <w:t xml:space="preserve"> </w:t>
      </w:r>
    </w:p>
    <w:p w14:paraId="72C7DEC0" w14:textId="77777777" w:rsidR="00C06C47" w:rsidRPr="00C06C47" w:rsidRDefault="00C06C47" w:rsidP="00CF7D0E">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5</w:t>
      </w:r>
      <w:r w:rsidRPr="00C06C47">
        <w:rPr>
          <w:rFonts w:asciiTheme="minorHAnsi" w:hAnsiTheme="minorHAnsi" w:cstheme="minorHAnsi"/>
        </w:rPr>
        <w:t xml:space="preserve">.1   </w:t>
      </w:r>
      <w:r w:rsidR="00CF7D0E">
        <w:rPr>
          <w:rFonts w:asciiTheme="minorHAnsi" w:hAnsiTheme="minorHAnsi" w:cstheme="minorHAnsi"/>
        </w:rPr>
        <w:tab/>
      </w:r>
      <w:r w:rsidRPr="00C06C47">
        <w:rPr>
          <w:rFonts w:asciiTheme="minorHAnsi" w:hAnsiTheme="minorHAnsi" w:cstheme="minorHAnsi"/>
        </w:rPr>
        <w:t xml:space="preserve">The income and property of the academy must be applied solely towards the provision of the Objects as detailed in the Articles. The restrictions which apply to the Trustees with regard to having a Personal Financial Interest shall also apply to the Governors. </w:t>
      </w:r>
    </w:p>
    <w:p w14:paraId="78B95F70"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7A8F36E8" w14:textId="5AD21D3A" w:rsidR="00C06C47" w:rsidRDefault="00C06C47" w:rsidP="004B382D">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5.</w:t>
      </w:r>
      <w:r w:rsidRPr="00C06C47">
        <w:rPr>
          <w:rFonts w:asciiTheme="minorHAnsi" w:hAnsiTheme="minorHAnsi" w:cstheme="minorHAnsi"/>
        </w:rPr>
        <w:t xml:space="preserve">2   </w:t>
      </w:r>
      <w:r w:rsidR="004B382D">
        <w:rPr>
          <w:rFonts w:asciiTheme="minorHAnsi" w:hAnsiTheme="minorHAnsi" w:cstheme="minorHAnsi"/>
        </w:rPr>
        <w:tab/>
      </w:r>
      <w:r w:rsidRPr="00C06C47">
        <w:rPr>
          <w:rFonts w:asciiTheme="minorHAnsi" w:hAnsiTheme="minorHAnsi" w:cstheme="minorHAnsi"/>
        </w:rPr>
        <w:t xml:space="preserve">The procedure detailed at article 6 of the Articles shall apply to the Local Governing Body always provided that, in the case of a Personal Financial Interest for a Governor who is not also a Trustee, the Local Governing Body may meet to authorise the benefit. </w:t>
      </w:r>
    </w:p>
    <w:p w14:paraId="49B8176E" w14:textId="77777777" w:rsidR="00A3257E" w:rsidRPr="00C06C47" w:rsidRDefault="00A3257E" w:rsidP="004B382D">
      <w:pPr>
        <w:pStyle w:val="Default"/>
        <w:tabs>
          <w:tab w:val="left" w:pos="426"/>
        </w:tabs>
        <w:ind w:left="720" w:hanging="720"/>
        <w:rPr>
          <w:rFonts w:asciiTheme="minorHAnsi" w:hAnsiTheme="minorHAnsi" w:cstheme="minorHAnsi"/>
        </w:rPr>
      </w:pPr>
    </w:p>
    <w:p w14:paraId="633A5FC9" w14:textId="479E29B2" w:rsidR="00C06C47" w:rsidRPr="00C06C47" w:rsidRDefault="00C06C47" w:rsidP="00F44FCF">
      <w:pPr>
        <w:pStyle w:val="Default"/>
        <w:tabs>
          <w:tab w:val="left" w:pos="426"/>
        </w:tabs>
        <w:ind w:left="720" w:hanging="720"/>
        <w:rPr>
          <w:rFonts w:asciiTheme="minorHAnsi" w:hAnsiTheme="minorHAnsi" w:cstheme="minorHAnsi"/>
        </w:rPr>
      </w:pPr>
      <w:r w:rsidRPr="00C06C47">
        <w:rPr>
          <w:rFonts w:asciiTheme="minorHAnsi" w:hAnsiTheme="minorHAnsi" w:cstheme="minorHAnsi"/>
        </w:rPr>
        <w:t xml:space="preserve"> </w:t>
      </w:r>
      <w:r w:rsidR="0022578C" w:rsidRPr="00C06C47">
        <w:rPr>
          <w:rFonts w:asciiTheme="minorHAnsi" w:hAnsiTheme="minorHAnsi" w:cstheme="minorHAnsi"/>
        </w:rPr>
        <w:t>1</w:t>
      </w:r>
      <w:r w:rsidR="0022578C">
        <w:rPr>
          <w:rFonts w:asciiTheme="minorHAnsi" w:hAnsiTheme="minorHAnsi" w:cstheme="minorHAnsi"/>
        </w:rPr>
        <w:t>5</w:t>
      </w:r>
      <w:r w:rsidR="0022578C" w:rsidRPr="00C06C47">
        <w:rPr>
          <w:rFonts w:asciiTheme="minorHAnsi" w:hAnsiTheme="minorHAnsi" w:cstheme="minorHAnsi"/>
        </w:rPr>
        <w:t xml:space="preserve">.3 </w:t>
      </w:r>
      <w:r w:rsidR="0022578C" w:rsidRPr="00C06C47">
        <w:rPr>
          <w:rFonts w:asciiTheme="minorHAnsi" w:hAnsiTheme="minorHAnsi" w:cstheme="minorHAnsi"/>
        </w:rPr>
        <w:tab/>
      </w:r>
      <w:r w:rsidRPr="00C06C47">
        <w:rPr>
          <w:rFonts w:asciiTheme="minorHAnsi" w:hAnsiTheme="minorHAnsi" w:cstheme="minorHAnsi"/>
        </w:rPr>
        <w:t xml:space="preserve">All Governors shall complete a declaration of business and pecuniary interest form on joining the Local Governing Body and at the start of each academic year. </w:t>
      </w:r>
    </w:p>
    <w:p w14:paraId="51798573"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3E01680A" w14:textId="77777777" w:rsidR="00C06C47" w:rsidRDefault="00C06C47" w:rsidP="004B382D">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5</w:t>
      </w:r>
      <w:r w:rsidRPr="00C06C47">
        <w:rPr>
          <w:rFonts w:asciiTheme="minorHAnsi" w:hAnsiTheme="minorHAnsi" w:cstheme="minorHAnsi"/>
        </w:rPr>
        <w:t xml:space="preserve">.4   </w:t>
      </w:r>
      <w:r w:rsidR="004B382D">
        <w:rPr>
          <w:rFonts w:asciiTheme="minorHAnsi" w:hAnsiTheme="minorHAnsi" w:cstheme="minorHAnsi"/>
        </w:rPr>
        <w:tab/>
      </w:r>
      <w:r w:rsidRPr="00C06C47">
        <w:rPr>
          <w:rFonts w:asciiTheme="minorHAnsi" w:hAnsiTheme="minorHAnsi" w:cstheme="minorHAnsi"/>
        </w:rPr>
        <w:t>Any Governor who has any duty or personal interest (including but not limited to any Personal Financial Interest) which co</w:t>
      </w:r>
      <w:r w:rsidR="00770724">
        <w:rPr>
          <w:rFonts w:asciiTheme="minorHAnsi" w:hAnsiTheme="minorHAnsi" w:cstheme="minorHAnsi"/>
        </w:rPr>
        <w:t>nflicts or may conflict with their</w:t>
      </w:r>
      <w:r w:rsidRPr="00C06C47">
        <w:rPr>
          <w:rFonts w:asciiTheme="minorHAnsi" w:hAnsiTheme="minorHAnsi" w:cstheme="minorHAnsi"/>
        </w:rPr>
        <w:t xml:space="preserve"> duties as a Governor shall disclose that fac</w:t>
      </w:r>
      <w:r w:rsidR="00770724">
        <w:rPr>
          <w:rFonts w:asciiTheme="minorHAnsi" w:hAnsiTheme="minorHAnsi" w:cstheme="minorHAnsi"/>
        </w:rPr>
        <w:t xml:space="preserve">t to the Governors as soon as they become </w:t>
      </w:r>
      <w:r w:rsidRPr="00C06C47">
        <w:rPr>
          <w:rFonts w:asciiTheme="minorHAnsi" w:hAnsiTheme="minorHAnsi" w:cstheme="minorHAnsi"/>
        </w:rPr>
        <w:t xml:space="preserve">aware of it and notify the Chair at the start of any meeting where that conflict relates to an </w:t>
      </w:r>
      <w:r w:rsidRPr="00C06C47">
        <w:rPr>
          <w:rFonts w:asciiTheme="minorHAnsi" w:hAnsiTheme="minorHAnsi" w:cstheme="minorHAnsi"/>
        </w:rPr>
        <w:lastRenderedPageBreak/>
        <w:t>agenda item. A Governor must absent himself from any discussions of the Governors in which it is possible that a</w:t>
      </w:r>
      <w:r w:rsidR="00770724">
        <w:rPr>
          <w:rFonts w:asciiTheme="minorHAnsi" w:hAnsiTheme="minorHAnsi" w:cstheme="minorHAnsi"/>
        </w:rPr>
        <w:t xml:space="preserve"> conflict will arise between their</w:t>
      </w:r>
      <w:r w:rsidRPr="00C06C47">
        <w:rPr>
          <w:rFonts w:asciiTheme="minorHAnsi" w:hAnsiTheme="minorHAnsi" w:cstheme="minorHAnsi"/>
        </w:rPr>
        <w:t xml:space="preserve"> duty to act solely in the interests of the academy and any duty or personal interest (including but not limited to any Personal Financial Interest). </w:t>
      </w:r>
    </w:p>
    <w:p w14:paraId="57012A9D" w14:textId="77777777" w:rsidR="004B382D" w:rsidRPr="00C06C47" w:rsidRDefault="004B382D" w:rsidP="004B382D">
      <w:pPr>
        <w:pStyle w:val="Default"/>
        <w:tabs>
          <w:tab w:val="left" w:pos="426"/>
        </w:tabs>
        <w:ind w:left="720" w:hanging="720"/>
        <w:rPr>
          <w:rFonts w:asciiTheme="minorHAnsi" w:hAnsiTheme="minorHAnsi" w:cstheme="minorHAnsi"/>
        </w:rPr>
      </w:pPr>
    </w:p>
    <w:p w14:paraId="5F43A089" w14:textId="2903B128" w:rsidR="00C06C47" w:rsidRPr="00C06C47" w:rsidRDefault="00C06C47" w:rsidP="00D72E8B">
      <w:pPr>
        <w:pStyle w:val="Default"/>
        <w:tabs>
          <w:tab w:val="left" w:pos="426"/>
        </w:tabs>
        <w:spacing w:after="160"/>
        <w:ind w:left="420" w:hanging="420"/>
        <w:rPr>
          <w:rFonts w:asciiTheme="minorHAnsi" w:hAnsiTheme="minorHAnsi" w:cstheme="minorHAnsi"/>
        </w:rPr>
      </w:pPr>
      <w:r w:rsidRPr="004B382D">
        <w:rPr>
          <w:rFonts w:asciiTheme="minorHAnsi" w:hAnsiTheme="minorHAnsi" w:cstheme="minorHAnsi"/>
          <w:b/>
        </w:rPr>
        <w:t>1</w:t>
      </w:r>
      <w:r w:rsidR="00903E4B">
        <w:rPr>
          <w:rFonts w:asciiTheme="minorHAnsi" w:hAnsiTheme="minorHAnsi" w:cstheme="minorHAnsi"/>
          <w:b/>
        </w:rPr>
        <w:t>6</w:t>
      </w:r>
      <w:r w:rsidR="004B382D" w:rsidRPr="004B382D">
        <w:rPr>
          <w:rFonts w:asciiTheme="minorHAnsi" w:hAnsiTheme="minorHAnsi" w:cstheme="minorHAnsi"/>
          <w:b/>
        </w:rPr>
        <w:tab/>
      </w:r>
      <w:r w:rsidR="004B382D" w:rsidRPr="004B382D">
        <w:rPr>
          <w:rFonts w:asciiTheme="minorHAnsi" w:hAnsiTheme="minorHAnsi" w:cstheme="minorHAnsi"/>
          <w:b/>
        </w:rPr>
        <w:tab/>
      </w:r>
      <w:r w:rsidR="004B382D" w:rsidRPr="004B382D">
        <w:rPr>
          <w:rFonts w:asciiTheme="minorHAnsi" w:hAnsiTheme="minorHAnsi" w:cstheme="minorHAnsi"/>
          <w:b/>
        </w:rPr>
        <w:tab/>
      </w:r>
      <w:r w:rsidRPr="004B382D">
        <w:rPr>
          <w:rFonts w:asciiTheme="minorHAnsi" w:hAnsiTheme="minorHAnsi" w:cstheme="minorHAnsi"/>
          <w:b/>
        </w:rPr>
        <w:t xml:space="preserve">Rules and Byelaws </w:t>
      </w:r>
      <w:r w:rsidRPr="00C06C47">
        <w:rPr>
          <w:rFonts w:asciiTheme="minorHAnsi" w:hAnsiTheme="minorHAnsi" w:cstheme="minorHAnsi"/>
        </w:rPr>
        <w:t xml:space="preserve"> </w:t>
      </w:r>
    </w:p>
    <w:p w14:paraId="4072A3B4" w14:textId="77777777" w:rsidR="00C06C47" w:rsidRPr="00C06C47" w:rsidRDefault="00C06C47" w:rsidP="004B382D">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6</w:t>
      </w:r>
      <w:r w:rsidRPr="00C06C47">
        <w:rPr>
          <w:rFonts w:asciiTheme="minorHAnsi" w:hAnsiTheme="minorHAnsi" w:cstheme="minorHAnsi"/>
        </w:rPr>
        <w:t xml:space="preserve">.1   </w:t>
      </w:r>
      <w:r w:rsidR="004B382D">
        <w:rPr>
          <w:rFonts w:asciiTheme="minorHAnsi" w:hAnsiTheme="minorHAnsi" w:cstheme="minorHAnsi"/>
        </w:rPr>
        <w:tab/>
      </w:r>
      <w:r w:rsidRPr="00C06C47">
        <w:rPr>
          <w:rFonts w:asciiTheme="minorHAnsi" w:hAnsiTheme="minorHAnsi" w:cstheme="minorHAnsi"/>
        </w:rPr>
        <w:t xml:space="preserve">The Local Governing Body shall have power to make rules and bye-laws in respect of the government and conduct of the academy as it shall think fit.  Such rules and bye-laws shall be subject to the provisions of this document and to approval by the Trustees. </w:t>
      </w:r>
    </w:p>
    <w:p w14:paraId="08FEF481"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0DE22FE9" w14:textId="5B04DD02" w:rsidR="00C06C47" w:rsidRPr="00C06C47" w:rsidRDefault="00C06C47" w:rsidP="00D72E8B">
      <w:pPr>
        <w:pStyle w:val="Default"/>
        <w:tabs>
          <w:tab w:val="left" w:pos="426"/>
        </w:tabs>
        <w:spacing w:after="160"/>
        <w:ind w:left="420" w:hanging="420"/>
        <w:rPr>
          <w:rFonts w:asciiTheme="minorHAnsi" w:hAnsiTheme="minorHAnsi" w:cstheme="minorHAnsi"/>
        </w:rPr>
      </w:pPr>
      <w:r w:rsidRPr="004B382D">
        <w:rPr>
          <w:rFonts w:asciiTheme="minorHAnsi" w:hAnsiTheme="minorHAnsi" w:cstheme="minorHAnsi"/>
          <w:b/>
        </w:rPr>
        <w:t>1</w:t>
      </w:r>
      <w:r w:rsidR="00903E4B">
        <w:rPr>
          <w:rFonts w:asciiTheme="minorHAnsi" w:hAnsiTheme="minorHAnsi" w:cstheme="minorHAnsi"/>
          <w:b/>
        </w:rPr>
        <w:t>7</w:t>
      </w:r>
      <w:r w:rsidR="004B382D" w:rsidRPr="004B382D">
        <w:rPr>
          <w:rFonts w:asciiTheme="minorHAnsi" w:hAnsiTheme="minorHAnsi" w:cstheme="minorHAnsi"/>
          <w:b/>
        </w:rPr>
        <w:tab/>
      </w:r>
      <w:r w:rsidR="004B382D" w:rsidRPr="004B382D">
        <w:rPr>
          <w:rFonts w:asciiTheme="minorHAnsi" w:hAnsiTheme="minorHAnsi" w:cstheme="minorHAnsi"/>
          <w:b/>
        </w:rPr>
        <w:tab/>
      </w:r>
      <w:r w:rsidR="004B382D" w:rsidRPr="004B382D">
        <w:rPr>
          <w:rFonts w:asciiTheme="minorHAnsi" w:hAnsiTheme="minorHAnsi" w:cstheme="minorHAnsi"/>
          <w:b/>
        </w:rPr>
        <w:tab/>
      </w:r>
      <w:r w:rsidRPr="004B382D">
        <w:rPr>
          <w:rFonts w:asciiTheme="minorHAnsi" w:hAnsiTheme="minorHAnsi" w:cstheme="minorHAnsi"/>
          <w:b/>
        </w:rPr>
        <w:t xml:space="preserve">Amendment of Terms of Reference </w:t>
      </w:r>
      <w:r w:rsidRPr="00C06C47">
        <w:rPr>
          <w:rFonts w:asciiTheme="minorHAnsi" w:hAnsiTheme="minorHAnsi" w:cstheme="minorHAnsi"/>
        </w:rPr>
        <w:t xml:space="preserve"> </w:t>
      </w:r>
    </w:p>
    <w:p w14:paraId="3954ABF3"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7</w:t>
      </w:r>
      <w:r w:rsidRPr="00C06C47">
        <w:rPr>
          <w:rFonts w:asciiTheme="minorHAnsi" w:hAnsiTheme="minorHAnsi" w:cstheme="minorHAnsi"/>
        </w:rPr>
        <w:t xml:space="preserve">.1   </w:t>
      </w:r>
      <w:r w:rsidR="004B382D">
        <w:rPr>
          <w:rFonts w:asciiTheme="minorHAnsi" w:hAnsiTheme="minorHAnsi" w:cstheme="minorHAnsi"/>
        </w:rPr>
        <w:tab/>
      </w:r>
      <w:r w:rsidRPr="00C06C47">
        <w:rPr>
          <w:rFonts w:asciiTheme="minorHAnsi" w:hAnsiTheme="minorHAnsi" w:cstheme="minorHAnsi"/>
        </w:rPr>
        <w:t xml:space="preserve">This document shall be subject to review at least once every twelve months. </w:t>
      </w:r>
    </w:p>
    <w:p w14:paraId="00556CDC"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683DF6C1" w14:textId="77777777" w:rsidR="00C06C47" w:rsidRPr="00C06C47" w:rsidRDefault="00C06C47" w:rsidP="004B382D">
      <w:pPr>
        <w:pStyle w:val="Default"/>
        <w:tabs>
          <w:tab w:val="left" w:pos="426"/>
        </w:tabs>
        <w:ind w:left="720" w:hanging="720"/>
        <w:rPr>
          <w:rFonts w:asciiTheme="minorHAnsi" w:hAnsiTheme="minorHAnsi" w:cstheme="minorHAnsi"/>
        </w:rPr>
      </w:pPr>
      <w:r w:rsidRPr="00C06C47">
        <w:rPr>
          <w:rFonts w:asciiTheme="minorHAnsi" w:hAnsiTheme="minorHAnsi" w:cstheme="minorHAnsi"/>
        </w:rPr>
        <w:t>1</w:t>
      </w:r>
      <w:r w:rsidR="00903E4B">
        <w:rPr>
          <w:rFonts w:asciiTheme="minorHAnsi" w:hAnsiTheme="minorHAnsi" w:cstheme="minorHAnsi"/>
        </w:rPr>
        <w:t>7</w:t>
      </w:r>
      <w:r w:rsidRPr="00C06C47">
        <w:rPr>
          <w:rFonts w:asciiTheme="minorHAnsi" w:hAnsiTheme="minorHAnsi" w:cstheme="minorHAnsi"/>
        </w:rPr>
        <w:t xml:space="preserve">.2   </w:t>
      </w:r>
      <w:r w:rsidR="004B382D">
        <w:rPr>
          <w:rFonts w:asciiTheme="minorHAnsi" w:hAnsiTheme="minorHAnsi" w:cstheme="minorHAnsi"/>
        </w:rPr>
        <w:tab/>
      </w:r>
      <w:r w:rsidRPr="00C06C47">
        <w:rPr>
          <w:rFonts w:asciiTheme="minorHAnsi" w:hAnsiTheme="minorHAnsi" w:cstheme="minorHAnsi"/>
        </w:rPr>
        <w:t xml:space="preserve">Notwithstanding paragraph 18.1, as described in paragraph 2, this document may be modified or replaced by the Trustees. </w:t>
      </w:r>
    </w:p>
    <w:p w14:paraId="2C304B38"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63809154" w14:textId="1D8FFDE1" w:rsidR="00C06C47" w:rsidRPr="00C06C47" w:rsidRDefault="00C06C47" w:rsidP="00D72E8B">
      <w:pPr>
        <w:pStyle w:val="Default"/>
        <w:tabs>
          <w:tab w:val="left" w:pos="426"/>
        </w:tabs>
        <w:spacing w:after="160"/>
        <w:ind w:left="420" w:hanging="420"/>
        <w:rPr>
          <w:rFonts w:asciiTheme="minorHAnsi" w:hAnsiTheme="minorHAnsi" w:cstheme="minorHAnsi"/>
        </w:rPr>
      </w:pPr>
      <w:r w:rsidRPr="004B382D">
        <w:rPr>
          <w:rFonts w:asciiTheme="minorHAnsi" w:hAnsiTheme="minorHAnsi" w:cstheme="minorHAnsi"/>
          <w:b/>
        </w:rPr>
        <w:t xml:space="preserve"> </w:t>
      </w:r>
      <w:r w:rsidR="004B382D" w:rsidRPr="004B382D">
        <w:rPr>
          <w:rFonts w:asciiTheme="minorHAnsi" w:hAnsiTheme="minorHAnsi" w:cstheme="minorHAnsi"/>
          <w:b/>
        </w:rPr>
        <w:t>1</w:t>
      </w:r>
      <w:r w:rsidR="00903E4B">
        <w:rPr>
          <w:rFonts w:asciiTheme="minorHAnsi" w:hAnsiTheme="minorHAnsi" w:cstheme="minorHAnsi"/>
          <w:b/>
        </w:rPr>
        <w:t>8</w:t>
      </w:r>
      <w:r w:rsidRPr="004B382D">
        <w:rPr>
          <w:rFonts w:asciiTheme="minorHAnsi" w:hAnsiTheme="minorHAnsi" w:cstheme="minorHAnsi"/>
          <w:b/>
        </w:rPr>
        <w:t xml:space="preserve"> </w:t>
      </w:r>
      <w:r w:rsidR="004B382D" w:rsidRPr="004B382D">
        <w:rPr>
          <w:rFonts w:asciiTheme="minorHAnsi" w:hAnsiTheme="minorHAnsi" w:cstheme="minorHAnsi"/>
          <w:b/>
        </w:rPr>
        <w:tab/>
      </w:r>
      <w:r w:rsidR="004B382D" w:rsidRPr="004B382D">
        <w:rPr>
          <w:rFonts w:asciiTheme="minorHAnsi" w:hAnsiTheme="minorHAnsi" w:cstheme="minorHAnsi"/>
          <w:b/>
        </w:rPr>
        <w:tab/>
      </w:r>
      <w:r w:rsidR="004B382D" w:rsidRPr="004B382D">
        <w:rPr>
          <w:rFonts w:asciiTheme="minorHAnsi" w:hAnsiTheme="minorHAnsi" w:cstheme="minorHAnsi"/>
          <w:b/>
        </w:rPr>
        <w:tab/>
      </w:r>
      <w:r w:rsidRPr="004B382D">
        <w:rPr>
          <w:rFonts w:asciiTheme="minorHAnsi" w:hAnsiTheme="minorHAnsi" w:cstheme="minorHAnsi"/>
          <w:b/>
        </w:rPr>
        <w:t xml:space="preserve">Copies of Terms of Reference </w:t>
      </w:r>
      <w:r w:rsidRPr="00C06C47">
        <w:rPr>
          <w:rFonts w:asciiTheme="minorHAnsi" w:hAnsiTheme="minorHAnsi" w:cstheme="minorHAnsi"/>
        </w:rPr>
        <w:t xml:space="preserve"> </w:t>
      </w:r>
    </w:p>
    <w:p w14:paraId="5654249F" w14:textId="29A368B6" w:rsidR="00C06C47" w:rsidRPr="00C06C47" w:rsidRDefault="0022578C" w:rsidP="004B382D">
      <w:pPr>
        <w:pStyle w:val="Default"/>
        <w:tabs>
          <w:tab w:val="left" w:pos="426"/>
        </w:tabs>
        <w:ind w:left="720" w:hanging="720"/>
        <w:rPr>
          <w:rFonts w:asciiTheme="minorHAnsi" w:hAnsiTheme="minorHAnsi" w:cstheme="minorHAnsi"/>
        </w:rPr>
      </w:pPr>
      <w:r>
        <w:rPr>
          <w:rFonts w:asciiTheme="minorHAnsi" w:hAnsiTheme="minorHAnsi" w:cstheme="minorHAnsi"/>
        </w:rPr>
        <w:t>18.1</w:t>
      </w:r>
      <w:r w:rsidRPr="00C06C47">
        <w:rPr>
          <w:rFonts w:asciiTheme="minorHAnsi" w:hAnsiTheme="minorHAnsi" w:cstheme="minorHAnsi"/>
        </w:rPr>
        <w:t xml:space="preserve"> </w:t>
      </w:r>
      <w:r w:rsidRPr="00C06C47">
        <w:rPr>
          <w:rFonts w:asciiTheme="minorHAnsi" w:hAnsiTheme="minorHAnsi" w:cstheme="minorHAnsi"/>
        </w:rPr>
        <w:tab/>
      </w:r>
      <w:r w:rsidR="00C06C47" w:rsidRPr="00C06C47">
        <w:rPr>
          <w:rFonts w:asciiTheme="minorHAnsi" w:hAnsiTheme="minorHAnsi" w:cstheme="minorHAnsi"/>
        </w:rPr>
        <w:t xml:space="preserve">A copy of this document, and of any rules and bye-laws, shall be given to every Governor and shall be available for inspection upon request by members of staff during normal office hours at the offices of the academy and the Trust. </w:t>
      </w:r>
    </w:p>
    <w:p w14:paraId="750DD12F" w14:textId="77777777" w:rsidR="00C06C47" w:rsidRPr="00C06C47" w:rsidRDefault="00C06C47" w:rsidP="00C06C47">
      <w:pPr>
        <w:pStyle w:val="Default"/>
        <w:tabs>
          <w:tab w:val="left" w:pos="426"/>
        </w:tabs>
        <w:ind w:left="420" w:hanging="420"/>
        <w:rPr>
          <w:rFonts w:asciiTheme="minorHAnsi" w:hAnsiTheme="minorHAnsi" w:cstheme="minorHAnsi"/>
        </w:rPr>
      </w:pPr>
      <w:r w:rsidRPr="00C06C47">
        <w:rPr>
          <w:rFonts w:asciiTheme="minorHAnsi" w:hAnsiTheme="minorHAnsi" w:cstheme="minorHAnsi"/>
        </w:rPr>
        <w:t xml:space="preserve"> </w:t>
      </w:r>
    </w:p>
    <w:p w14:paraId="72AC4A31" w14:textId="170ABD2F" w:rsidR="00C06C47" w:rsidRPr="00C06C47" w:rsidRDefault="00903E4B" w:rsidP="00D72E8B">
      <w:pPr>
        <w:pStyle w:val="Default"/>
        <w:tabs>
          <w:tab w:val="left" w:pos="426"/>
        </w:tabs>
        <w:spacing w:after="160"/>
        <w:ind w:left="420" w:hanging="420"/>
        <w:rPr>
          <w:rFonts w:asciiTheme="minorHAnsi" w:hAnsiTheme="minorHAnsi" w:cstheme="minorHAnsi"/>
        </w:rPr>
      </w:pPr>
      <w:r>
        <w:rPr>
          <w:rFonts w:asciiTheme="minorHAnsi" w:hAnsiTheme="minorHAnsi" w:cstheme="minorHAnsi"/>
          <w:b/>
        </w:rPr>
        <w:t>19</w:t>
      </w:r>
      <w:r w:rsidR="004B382D">
        <w:rPr>
          <w:rFonts w:asciiTheme="minorHAnsi" w:hAnsiTheme="minorHAnsi" w:cstheme="minorHAnsi"/>
        </w:rPr>
        <w:tab/>
      </w:r>
      <w:r w:rsidR="004B382D">
        <w:rPr>
          <w:rFonts w:asciiTheme="minorHAnsi" w:hAnsiTheme="minorHAnsi" w:cstheme="minorHAnsi"/>
        </w:rPr>
        <w:tab/>
      </w:r>
      <w:r w:rsidR="004B382D">
        <w:rPr>
          <w:rFonts w:asciiTheme="minorHAnsi" w:hAnsiTheme="minorHAnsi" w:cstheme="minorHAnsi"/>
        </w:rPr>
        <w:tab/>
      </w:r>
      <w:r w:rsidR="00C06C47" w:rsidRPr="000B0664">
        <w:rPr>
          <w:rFonts w:asciiTheme="minorHAnsi" w:hAnsiTheme="minorHAnsi" w:cstheme="minorHAnsi"/>
          <w:b/>
        </w:rPr>
        <w:t>Effective Date</w:t>
      </w:r>
      <w:r w:rsidR="00C06C47" w:rsidRPr="00C06C47">
        <w:rPr>
          <w:rFonts w:asciiTheme="minorHAnsi" w:hAnsiTheme="minorHAnsi" w:cstheme="minorHAnsi"/>
        </w:rPr>
        <w:t xml:space="preserve">  </w:t>
      </w:r>
    </w:p>
    <w:p w14:paraId="56A73D86" w14:textId="77777777" w:rsidR="00C06C47" w:rsidRPr="00C06C47" w:rsidRDefault="00903E4B" w:rsidP="000B0664">
      <w:pPr>
        <w:pStyle w:val="Default"/>
        <w:tabs>
          <w:tab w:val="left" w:pos="426"/>
        </w:tabs>
        <w:ind w:left="720" w:hanging="720"/>
        <w:rPr>
          <w:rFonts w:asciiTheme="minorHAnsi" w:hAnsiTheme="minorHAnsi" w:cstheme="minorHAnsi"/>
        </w:rPr>
      </w:pPr>
      <w:r>
        <w:rPr>
          <w:rFonts w:asciiTheme="minorHAnsi" w:hAnsiTheme="minorHAnsi" w:cstheme="minorHAnsi"/>
        </w:rPr>
        <w:t>19</w:t>
      </w:r>
      <w:r w:rsidR="00C06C47" w:rsidRPr="00C06C47">
        <w:rPr>
          <w:rFonts w:asciiTheme="minorHAnsi" w:hAnsiTheme="minorHAnsi" w:cstheme="minorHAnsi"/>
        </w:rPr>
        <w:t xml:space="preserve">.1   </w:t>
      </w:r>
      <w:r w:rsidR="000B0664">
        <w:rPr>
          <w:rFonts w:asciiTheme="minorHAnsi" w:hAnsiTheme="minorHAnsi" w:cstheme="minorHAnsi"/>
        </w:rPr>
        <w:tab/>
      </w:r>
      <w:r w:rsidR="00C06C47" w:rsidRPr="00C06C47">
        <w:rPr>
          <w:rFonts w:asciiTheme="minorHAnsi" w:hAnsiTheme="minorHAnsi" w:cstheme="minorHAnsi"/>
        </w:rPr>
        <w:t>These Terms of Reference shall come into effect, in relation to a Local Governing Body, on the establishment of the Local Governing Body or where revised in accordance with paragraph 2, on a date specified by the Trustees.</w:t>
      </w:r>
    </w:p>
    <w:p w14:paraId="68F0241B" w14:textId="77777777" w:rsidR="00C06C47" w:rsidRPr="00C06C47" w:rsidRDefault="00C06C47" w:rsidP="00C06C47">
      <w:pPr>
        <w:pStyle w:val="Default"/>
        <w:tabs>
          <w:tab w:val="left" w:pos="426"/>
        </w:tabs>
        <w:ind w:left="420" w:hanging="420"/>
        <w:rPr>
          <w:rFonts w:asciiTheme="minorHAnsi" w:hAnsiTheme="minorHAnsi" w:cstheme="minorHAnsi"/>
        </w:rPr>
      </w:pPr>
    </w:p>
    <w:p w14:paraId="7F24B2ED" w14:textId="77777777" w:rsidR="00C06C47" w:rsidRPr="00C06C47" w:rsidRDefault="00C06C47" w:rsidP="00C06C47">
      <w:pPr>
        <w:pStyle w:val="Default"/>
        <w:tabs>
          <w:tab w:val="left" w:pos="426"/>
        </w:tabs>
        <w:ind w:left="420" w:hanging="420"/>
        <w:rPr>
          <w:rFonts w:asciiTheme="minorHAnsi" w:hAnsiTheme="minorHAnsi" w:cstheme="minorHAnsi"/>
        </w:rPr>
      </w:pPr>
    </w:p>
    <w:p w14:paraId="3DF13B43" w14:textId="77777777" w:rsidR="009F67DD" w:rsidRPr="00D94F37" w:rsidRDefault="009F67DD" w:rsidP="00D94F37">
      <w:pPr>
        <w:rPr>
          <w:rFonts w:cstheme="minorHAnsi"/>
        </w:rPr>
      </w:pPr>
      <w:r w:rsidRPr="00D94F37">
        <w:rPr>
          <w:rFonts w:cstheme="minorHAnsi"/>
          <w:iCs/>
        </w:rPr>
        <w:t xml:space="preserve">The Board </w:t>
      </w:r>
      <w:r w:rsidR="00D94F37" w:rsidRPr="00D94F37">
        <w:rPr>
          <w:rFonts w:cstheme="minorHAnsi"/>
          <w:iCs/>
        </w:rPr>
        <w:t xml:space="preserve">of Trustees </w:t>
      </w:r>
      <w:r w:rsidRPr="00D94F37">
        <w:rPr>
          <w:rFonts w:cstheme="minorHAnsi"/>
          <w:iCs/>
        </w:rPr>
        <w:t xml:space="preserve">will </w:t>
      </w:r>
      <w:r w:rsidR="00D94F37" w:rsidRPr="00D94F37">
        <w:rPr>
          <w:rFonts w:cstheme="minorHAnsi"/>
          <w:iCs/>
        </w:rPr>
        <w:t xml:space="preserve">annually </w:t>
      </w:r>
      <w:r w:rsidRPr="00D94F37">
        <w:rPr>
          <w:rFonts w:cstheme="minorHAnsi"/>
          <w:iCs/>
        </w:rPr>
        <w:t xml:space="preserve">review </w:t>
      </w:r>
      <w:r w:rsidR="00D94F37" w:rsidRPr="00D94F37">
        <w:rPr>
          <w:rFonts w:cstheme="minorHAnsi"/>
          <w:iCs/>
        </w:rPr>
        <w:t xml:space="preserve">the establishment </w:t>
      </w:r>
      <w:r w:rsidRPr="00D94F37">
        <w:rPr>
          <w:rFonts w:cstheme="minorHAnsi"/>
          <w:iCs/>
        </w:rPr>
        <w:t xml:space="preserve">and terms </w:t>
      </w:r>
      <w:r w:rsidR="00D94F37" w:rsidRPr="00D94F37">
        <w:rPr>
          <w:rFonts w:cstheme="minorHAnsi"/>
          <w:iCs/>
        </w:rPr>
        <w:t>of reference of this meeting.</w:t>
      </w:r>
    </w:p>
    <w:p w14:paraId="6A7B5B45" w14:textId="3FE7293A" w:rsidR="009F67DD" w:rsidRPr="00B56E14" w:rsidRDefault="009F67DD" w:rsidP="009F67DD">
      <w:pPr>
        <w:pStyle w:val="Default"/>
        <w:rPr>
          <w:rFonts w:asciiTheme="minorHAnsi" w:hAnsiTheme="minorHAnsi" w:cstheme="minorHAnsi"/>
        </w:rPr>
      </w:pPr>
    </w:p>
    <w:p w14:paraId="19694F6B" w14:textId="1D695954" w:rsidR="009F67DD" w:rsidRDefault="009F67DD" w:rsidP="009F67DD">
      <w:pPr>
        <w:pStyle w:val="Default"/>
        <w:rPr>
          <w:rFonts w:asciiTheme="minorHAnsi" w:hAnsiTheme="minorHAnsi" w:cstheme="minorHAnsi"/>
          <w:b/>
          <w:bCs/>
          <w:i/>
          <w:iCs/>
        </w:rPr>
      </w:pPr>
      <w:r w:rsidRPr="00B56E14">
        <w:rPr>
          <w:rFonts w:asciiTheme="minorHAnsi" w:hAnsiTheme="minorHAnsi" w:cstheme="minorHAnsi"/>
          <w:b/>
          <w:bCs/>
          <w:i/>
          <w:iCs/>
        </w:rPr>
        <w:t xml:space="preserve">Agreed by </w:t>
      </w:r>
      <w:r w:rsidR="00D94F37">
        <w:rPr>
          <w:rFonts w:asciiTheme="minorHAnsi" w:hAnsiTheme="minorHAnsi" w:cstheme="minorHAnsi"/>
          <w:b/>
          <w:bCs/>
          <w:i/>
          <w:iCs/>
        </w:rPr>
        <w:t xml:space="preserve">Board of Trustees, </w:t>
      </w:r>
      <w:r w:rsidR="00F44FCF">
        <w:rPr>
          <w:rFonts w:asciiTheme="minorHAnsi" w:hAnsiTheme="minorHAnsi" w:cstheme="minorHAnsi"/>
          <w:b/>
          <w:bCs/>
          <w:i/>
          <w:iCs/>
        </w:rPr>
        <w:t>Autumn</w:t>
      </w:r>
      <w:r w:rsidR="00A03FAD">
        <w:rPr>
          <w:rFonts w:asciiTheme="minorHAnsi" w:hAnsiTheme="minorHAnsi" w:cstheme="minorHAnsi"/>
          <w:b/>
          <w:bCs/>
          <w:i/>
          <w:iCs/>
        </w:rPr>
        <w:t xml:space="preserve"> Term </w:t>
      </w:r>
      <w:r w:rsidR="00DE566D">
        <w:rPr>
          <w:rFonts w:asciiTheme="minorHAnsi" w:hAnsiTheme="minorHAnsi" w:cstheme="minorHAnsi"/>
          <w:b/>
          <w:bCs/>
          <w:i/>
          <w:iCs/>
        </w:rPr>
        <w:t>20</w:t>
      </w:r>
      <w:r w:rsidR="003A1439">
        <w:rPr>
          <w:rFonts w:asciiTheme="minorHAnsi" w:hAnsiTheme="minorHAnsi" w:cstheme="minorHAnsi"/>
          <w:b/>
          <w:bCs/>
          <w:i/>
          <w:iCs/>
        </w:rPr>
        <w:t>25</w:t>
      </w:r>
    </w:p>
    <w:p w14:paraId="78187E2E" w14:textId="77777777" w:rsidR="00D94F37" w:rsidRPr="00B56E14" w:rsidRDefault="00D94F37" w:rsidP="009F67DD">
      <w:pPr>
        <w:pStyle w:val="Default"/>
        <w:rPr>
          <w:rFonts w:asciiTheme="minorHAnsi" w:hAnsiTheme="minorHAnsi" w:cstheme="minorHAnsi"/>
        </w:rPr>
      </w:pPr>
    </w:p>
    <w:p w14:paraId="4505F87C" w14:textId="3667BD3D" w:rsidR="00D820AD" w:rsidRPr="00D94F37" w:rsidRDefault="00D820AD" w:rsidP="00D94F37">
      <w:pPr>
        <w:pStyle w:val="Default"/>
        <w:rPr>
          <w:rFonts w:asciiTheme="minorHAnsi" w:hAnsiTheme="minorHAnsi" w:cstheme="minorHAnsi"/>
        </w:rPr>
      </w:pPr>
    </w:p>
    <w:sectPr w:rsidR="00D820AD" w:rsidRPr="00D94F37" w:rsidSect="00C74B79">
      <w:headerReference w:type="default" r:id="rId11"/>
      <w:footerReference w:type="default" r:id="rId12"/>
      <w:headerReference w:type="first" r:id="rId13"/>
      <w:footerReference w:type="first" r:id="rId14"/>
      <w:pgSz w:w="11906" w:h="16838"/>
      <w:pgMar w:top="1366" w:right="1440" w:bottom="1135" w:left="1440" w:header="28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4C023" w14:textId="77777777" w:rsidR="002D6FE0" w:rsidRDefault="002D6FE0" w:rsidP="00B56E14">
      <w:pPr>
        <w:spacing w:after="0" w:line="240" w:lineRule="auto"/>
      </w:pPr>
      <w:r>
        <w:separator/>
      </w:r>
    </w:p>
  </w:endnote>
  <w:endnote w:type="continuationSeparator" w:id="0">
    <w:p w14:paraId="5A68EDA3" w14:textId="77777777" w:rsidR="002D6FE0" w:rsidRDefault="002D6FE0" w:rsidP="00B56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88033"/>
      <w:docPartObj>
        <w:docPartGallery w:val="Page Numbers (Bottom of Page)"/>
        <w:docPartUnique/>
      </w:docPartObj>
    </w:sdtPr>
    <w:sdtContent>
      <w:sdt>
        <w:sdtPr>
          <w:id w:val="-47149433"/>
          <w:docPartObj>
            <w:docPartGallery w:val="Page Numbers (Top of Page)"/>
            <w:docPartUnique/>
          </w:docPartObj>
        </w:sdtPr>
        <w:sdtContent>
          <w:p w14:paraId="6641CF66" w14:textId="1EF15861" w:rsidR="003503F4" w:rsidRPr="00C74B79" w:rsidRDefault="003503F4">
            <w:pPr>
              <w:pStyle w:val="Footer"/>
              <w:jc w:val="center"/>
            </w:pPr>
            <w:r w:rsidRPr="00C74B79">
              <w:t xml:space="preserve">Page </w:t>
            </w:r>
            <w:r w:rsidRPr="00C74B79">
              <w:rPr>
                <w:bCs/>
                <w:sz w:val="24"/>
                <w:szCs w:val="24"/>
              </w:rPr>
              <w:fldChar w:fldCharType="begin"/>
            </w:r>
            <w:r w:rsidRPr="00C74B79">
              <w:rPr>
                <w:bCs/>
              </w:rPr>
              <w:instrText xml:space="preserve"> PAGE </w:instrText>
            </w:r>
            <w:r w:rsidRPr="00C74B79">
              <w:rPr>
                <w:bCs/>
                <w:sz w:val="24"/>
                <w:szCs w:val="24"/>
              </w:rPr>
              <w:fldChar w:fldCharType="separate"/>
            </w:r>
            <w:r w:rsidR="00231C5E">
              <w:rPr>
                <w:bCs/>
                <w:noProof/>
              </w:rPr>
              <w:t>11</w:t>
            </w:r>
            <w:r w:rsidRPr="00C74B79">
              <w:rPr>
                <w:bCs/>
                <w:sz w:val="24"/>
                <w:szCs w:val="24"/>
              </w:rPr>
              <w:fldChar w:fldCharType="end"/>
            </w:r>
            <w:r w:rsidRPr="00C74B79">
              <w:t xml:space="preserve"> of </w:t>
            </w:r>
            <w:r w:rsidRPr="00C74B79">
              <w:rPr>
                <w:bCs/>
                <w:sz w:val="24"/>
                <w:szCs w:val="24"/>
              </w:rPr>
              <w:fldChar w:fldCharType="begin"/>
            </w:r>
            <w:r w:rsidRPr="00C74B79">
              <w:rPr>
                <w:bCs/>
              </w:rPr>
              <w:instrText xml:space="preserve"> NUMPAGES  </w:instrText>
            </w:r>
            <w:r w:rsidRPr="00C74B79">
              <w:rPr>
                <w:bCs/>
                <w:sz w:val="24"/>
                <w:szCs w:val="24"/>
              </w:rPr>
              <w:fldChar w:fldCharType="separate"/>
            </w:r>
            <w:r w:rsidR="00231C5E">
              <w:rPr>
                <w:bCs/>
                <w:noProof/>
              </w:rPr>
              <w:t>11</w:t>
            </w:r>
            <w:r w:rsidRPr="00C74B79">
              <w:rPr>
                <w:bCs/>
                <w:sz w:val="24"/>
                <w:szCs w:val="24"/>
              </w:rPr>
              <w:fldChar w:fldCharType="end"/>
            </w:r>
          </w:p>
        </w:sdtContent>
      </w:sdt>
    </w:sdtContent>
  </w:sdt>
  <w:p w14:paraId="05BE65EF" w14:textId="77777777" w:rsidR="003503F4" w:rsidRDefault="003503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997313"/>
      <w:docPartObj>
        <w:docPartGallery w:val="Page Numbers (Bottom of Page)"/>
        <w:docPartUnique/>
      </w:docPartObj>
    </w:sdtPr>
    <w:sdtContent>
      <w:sdt>
        <w:sdtPr>
          <w:id w:val="-980306284"/>
          <w:docPartObj>
            <w:docPartGallery w:val="Page Numbers (Top of Page)"/>
            <w:docPartUnique/>
          </w:docPartObj>
        </w:sdtPr>
        <w:sdtContent>
          <w:p w14:paraId="16DE7A7E" w14:textId="495DB49D" w:rsidR="003503F4" w:rsidRPr="00335D55" w:rsidRDefault="003503F4">
            <w:pPr>
              <w:pStyle w:val="Footer"/>
              <w:jc w:val="center"/>
            </w:pPr>
            <w:r w:rsidRPr="00335D55">
              <w:t xml:space="preserve">Page </w:t>
            </w:r>
            <w:r w:rsidRPr="00335D55">
              <w:rPr>
                <w:bCs/>
                <w:sz w:val="24"/>
                <w:szCs w:val="24"/>
              </w:rPr>
              <w:fldChar w:fldCharType="begin"/>
            </w:r>
            <w:r w:rsidRPr="00335D55">
              <w:rPr>
                <w:bCs/>
              </w:rPr>
              <w:instrText xml:space="preserve"> PAGE </w:instrText>
            </w:r>
            <w:r w:rsidRPr="00335D55">
              <w:rPr>
                <w:bCs/>
                <w:sz w:val="24"/>
                <w:szCs w:val="24"/>
              </w:rPr>
              <w:fldChar w:fldCharType="separate"/>
            </w:r>
            <w:r w:rsidR="00231C5E">
              <w:rPr>
                <w:bCs/>
                <w:noProof/>
              </w:rPr>
              <w:t>1</w:t>
            </w:r>
            <w:r w:rsidRPr="00335D55">
              <w:rPr>
                <w:bCs/>
                <w:sz w:val="24"/>
                <w:szCs w:val="24"/>
              </w:rPr>
              <w:fldChar w:fldCharType="end"/>
            </w:r>
            <w:r w:rsidRPr="00335D55">
              <w:t xml:space="preserve"> of </w:t>
            </w:r>
            <w:r w:rsidRPr="00335D55">
              <w:rPr>
                <w:bCs/>
                <w:sz w:val="24"/>
                <w:szCs w:val="24"/>
              </w:rPr>
              <w:fldChar w:fldCharType="begin"/>
            </w:r>
            <w:r w:rsidRPr="00335D55">
              <w:rPr>
                <w:bCs/>
              </w:rPr>
              <w:instrText xml:space="preserve"> NUMPAGES  </w:instrText>
            </w:r>
            <w:r w:rsidRPr="00335D55">
              <w:rPr>
                <w:bCs/>
                <w:sz w:val="24"/>
                <w:szCs w:val="24"/>
              </w:rPr>
              <w:fldChar w:fldCharType="separate"/>
            </w:r>
            <w:r w:rsidR="00231C5E">
              <w:rPr>
                <w:bCs/>
                <w:noProof/>
              </w:rPr>
              <w:t>11</w:t>
            </w:r>
            <w:r w:rsidRPr="00335D55">
              <w:rPr>
                <w:bCs/>
                <w:sz w:val="24"/>
                <w:szCs w:val="24"/>
              </w:rPr>
              <w:fldChar w:fldCharType="end"/>
            </w:r>
          </w:p>
        </w:sdtContent>
      </w:sdt>
    </w:sdtContent>
  </w:sdt>
  <w:p w14:paraId="700DFE06" w14:textId="77777777" w:rsidR="003503F4" w:rsidRDefault="00350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84CD" w14:textId="77777777" w:rsidR="002D6FE0" w:rsidRDefault="002D6FE0" w:rsidP="00B56E14">
      <w:pPr>
        <w:spacing w:after="0" w:line="240" w:lineRule="auto"/>
      </w:pPr>
      <w:r>
        <w:separator/>
      </w:r>
    </w:p>
  </w:footnote>
  <w:footnote w:type="continuationSeparator" w:id="0">
    <w:p w14:paraId="553C0DCE" w14:textId="77777777" w:rsidR="002D6FE0" w:rsidRDefault="002D6FE0" w:rsidP="00B56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E2DE1" w14:textId="77777777" w:rsidR="003503F4" w:rsidRDefault="003503F4" w:rsidP="0016702D">
    <w:pPr>
      <w:pStyle w:val="Header"/>
      <w:tabs>
        <w:tab w:val="left" w:pos="795"/>
      </w:tabs>
      <w:jc w:val="center"/>
      <w:rPr>
        <w:b/>
        <w:noProof/>
        <w:sz w:val="28"/>
        <w:szCs w:val="28"/>
        <w:lang w:eastAsia="en-GB"/>
      </w:rPr>
    </w:pPr>
  </w:p>
  <w:p w14:paraId="1012E0C4" w14:textId="77777777" w:rsidR="003503F4" w:rsidRPr="0016702D" w:rsidRDefault="003503F4" w:rsidP="0016702D">
    <w:pPr>
      <w:pStyle w:val="Header"/>
      <w:tabs>
        <w:tab w:val="left" w:pos="795"/>
      </w:tabs>
      <w:jc w:val="center"/>
      <w:rPr>
        <w:b/>
        <w:sz w:val="28"/>
        <w:szCs w:val="28"/>
      </w:rPr>
    </w:pPr>
    <w:r w:rsidRPr="0016702D">
      <w:rPr>
        <w:b/>
        <w:noProof/>
        <w:sz w:val="28"/>
        <w:szCs w:val="28"/>
        <w:lang w:eastAsia="en-GB"/>
      </w:rPr>
      <w:t xml:space="preserve">Terms of Reference </w:t>
    </w:r>
    <w:r>
      <w:rPr>
        <w:b/>
        <w:noProof/>
        <w:sz w:val="28"/>
        <w:szCs w:val="28"/>
        <w:lang w:eastAsia="en-GB"/>
      </w:rPr>
      <w:t>– Local Governing Body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79347" w14:textId="77777777" w:rsidR="003503F4" w:rsidRDefault="003503F4" w:rsidP="00335D55">
    <w:pPr>
      <w:pStyle w:val="Header"/>
      <w:jc w:val="center"/>
    </w:pPr>
    <w:r>
      <w:rPr>
        <w:noProof/>
        <w:lang w:eastAsia="en-GB"/>
      </w:rPr>
      <w:drawing>
        <wp:inline distT="0" distB="0" distL="0" distR="0" wp14:anchorId="6781BD3B" wp14:editId="77456DE7">
          <wp:extent cx="2371725" cy="85473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6141" cy="8779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6243"/>
    <w:multiLevelType w:val="hybridMultilevel"/>
    <w:tmpl w:val="FD60DD5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17815F92"/>
    <w:multiLevelType w:val="multilevel"/>
    <w:tmpl w:val="69F8B520"/>
    <w:lvl w:ilvl="0">
      <w:start w:val="9"/>
      <w:numFmt w:val="decimal"/>
      <w:lvlText w:val="%1"/>
      <w:lvlJc w:val="left"/>
      <w:pPr>
        <w:ind w:left="360" w:hanging="360"/>
      </w:pPr>
      <w:rPr>
        <w:rFonts w:ascii="Century Gothic" w:hAnsi="Century Gothic" w:hint="default"/>
      </w:rPr>
    </w:lvl>
    <w:lvl w:ilvl="1">
      <w:start w:val="8"/>
      <w:numFmt w:val="decimal"/>
      <w:lvlText w:val="%1.%2"/>
      <w:lvlJc w:val="left"/>
      <w:pPr>
        <w:ind w:left="360" w:hanging="360"/>
      </w:pPr>
      <w:rPr>
        <w:rFonts w:ascii="Century Gothic" w:hAnsi="Century Gothic" w:hint="default"/>
      </w:rPr>
    </w:lvl>
    <w:lvl w:ilvl="2">
      <w:start w:val="1"/>
      <w:numFmt w:val="decimal"/>
      <w:lvlText w:val="%1.%2.%3"/>
      <w:lvlJc w:val="left"/>
      <w:pPr>
        <w:ind w:left="720" w:hanging="720"/>
      </w:pPr>
      <w:rPr>
        <w:rFonts w:ascii="Century Gothic" w:hAnsi="Century Gothic" w:hint="default"/>
      </w:rPr>
    </w:lvl>
    <w:lvl w:ilvl="3">
      <w:start w:val="1"/>
      <w:numFmt w:val="decimal"/>
      <w:lvlText w:val="%1.%2.%3.%4"/>
      <w:lvlJc w:val="left"/>
      <w:pPr>
        <w:ind w:left="720" w:hanging="720"/>
      </w:pPr>
      <w:rPr>
        <w:rFonts w:ascii="Century Gothic" w:hAnsi="Century Gothic" w:hint="default"/>
      </w:rPr>
    </w:lvl>
    <w:lvl w:ilvl="4">
      <w:start w:val="1"/>
      <w:numFmt w:val="decimal"/>
      <w:lvlText w:val="%1.%2.%3.%4.%5"/>
      <w:lvlJc w:val="left"/>
      <w:pPr>
        <w:ind w:left="1080" w:hanging="1080"/>
      </w:pPr>
      <w:rPr>
        <w:rFonts w:ascii="Century Gothic" w:hAnsi="Century Gothic" w:hint="default"/>
      </w:rPr>
    </w:lvl>
    <w:lvl w:ilvl="5">
      <w:start w:val="1"/>
      <w:numFmt w:val="decimal"/>
      <w:lvlText w:val="%1.%2.%3.%4.%5.%6"/>
      <w:lvlJc w:val="left"/>
      <w:pPr>
        <w:ind w:left="1080" w:hanging="1080"/>
      </w:pPr>
      <w:rPr>
        <w:rFonts w:ascii="Century Gothic" w:hAnsi="Century Gothic" w:hint="default"/>
      </w:rPr>
    </w:lvl>
    <w:lvl w:ilvl="6">
      <w:start w:val="1"/>
      <w:numFmt w:val="decimal"/>
      <w:lvlText w:val="%1.%2.%3.%4.%5.%6.%7"/>
      <w:lvlJc w:val="left"/>
      <w:pPr>
        <w:ind w:left="1440" w:hanging="1440"/>
      </w:pPr>
      <w:rPr>
        <w:rFonts w:ascii="Century Gothic" w:hAnsi="Century Gothic" w:hint="default"/>
      </w:rPr>
    </w:lvl>
    <w:lvl w:ilvl="7">
      <w:start w:val="1"/>
      <w:numFmt w:val="decimal"/>
      <w:lvlText w:val="%1.%2.%3.%4.%5.%6.%7.%8"/>
      <w:lvlJc w:val="left"/>
      <w:pPr>
        <w:ind w:left="1440" w:hanging="1440"/>
      </w:pPr>
      <w:rPr>
        <w:rFonts w:ascii="Century Gothic" w:hAnsi="Century Gothic" w:hint="default"/>
      </w:rPr>
    </w:lvl>
    <w:lvl w:ilvl="8">
      <w:start w:val="1"/>
      <w:numFmt w:val="decimal"/>
      <w:lvlText w:val="%1.%2.%3.%4.%5.%6.%7.%8.%9"/>
      <w:lvlJc w:val="left"/>
      <w:pPr>
        <w:ind w:left="1800" w:hanging="1800"/>
      </w:pPr>
      <w:rPr>
        <w:rFonts w:ascii="Century Gothic" w:hAnsi="Century Gothic" w:hint="default"/>
      </w:rPr>
    </w:lvl>
  </w:abstractNum>
  <w:abstractNum w:abstractNumId="2" w15:restartNumberingAfterBreak="0">
    <w:nsid w:val="1E0A2D4C"/>
    <w:multiLevelType w:val="hybridMultilevel"/>
    <w:tmpl w:val="E3749C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C81B0D"/>
    <w:multiLevelType w:val="hybridMultilevel"/>
    <w:tmpl w:val="594E7928"/>
    <w:lvl w:ilvl="0" w:tplc="08090001">
      <w:start w:val="1"/>
      <w:numFmt w:val="bullet"/>
      <w:lvlText w:val=""/>
      <w:lvlJc w:val="left"/>
      <w:pPr>
        <w:ind w:left="1731" w:hanging="360"/>
      </w:pPr>
      <w:rPr>
        <w:rFonts w:ascii="Symbol" w:hAnsi="Symbol" w:hint="default"/>
      </w:rPr>
    </w:lvl>
    <w:lvl w:ilvl="1" w:tplc="08090001">
      <w:start w:val="1"/>
      <w:numFmt w:val="bullet"/>
      <w:lvlText w:val=""/>
      <w:lvlJc w:val="left"/>
      <w:pPr>
        <w:ind w:left="2451" w:hanging="360"/>
      </w:pPr>
      <w:rPr>
        <w:rFonts w:ascii="Symbol" w:hAnsi="Symbol" w:hint="default"/>
      </w:rPr>
    </w:lvl>
    <w:lvl w:ilvl="2" w:tplc="08090005">
      <w:start w:val="1"/>
      <w:numFmt w:val="bullet"/>
      <w:lvlText w:val=""/>
      <w:lvlJc w:val="left"/>
      <w:pPr>
        <w:ind w:left="3171" w:hanging="360"/>
      </w:pPr>
      <w:rPr>
        <w:rFonts w:ascii="Wingdings" w:hAnsi="Wingdings" w:hint="default"/>
      </w:rPr>
    </w:lvl>
    <w:lvl w:ilvl="3" w:tplc="08090001" w:tentative="1">
      <w:start w:val="1"/>
      <w:numFmt w:val="bullet"/>
      <w:lvlText w:val=""/>
      <w:lvlJc w:val="left"/>
      <w:pPr>
        <w:ind w:left="3891" w:hanging="360"/>
      </w:pPr>
      <w:rPr>
        <w:rFonts w:ascii="Symbol" w:hAnsi="Symbol" w:hint="default"/>
      </w:rPr>
    </w:lvl>
    <w:lvl w:ilvl="4" w:tplc="08090003" w:tentative="1">
      <w:start w:val="1"/>
      <w:numFmt w:val="bullet"/>
      <w:lvlText w:val="o"/>
      <w:lvlJc w:val="left"/>
      <w:pPr>
        <w:ind w:left="4611" w:hanging="360"/>
      </w:pPr>
      <w:rPr>
        <w:rFonts w:ascii="Courier New" w:hAnsi="Courier New" w:cs="Courier New" w:hint="default"/>
      </w:rPr>
    </w:lvl>
    <w:lvl w:ilvl="5" w:tplc="08090005" w:tentative="1">
      <w:start w:val="1"/>
      <w:numFmt w:val="bullet"/>
      <w:lvlText w:val=""/>
      <w:lvlJc w:val="left"/>
      <w:pPr>
        <w:ind w:left="5331" w:hanging="360"/>
      </w:pPr>
      <w:rPr>
        <w:rFonts w:ascii="Wingdings" w:hAnsi="Wingdings" w:hint="default"/>
      </w:rPr>
    </w:lvl>
    <w:lvl w:ilvl="6" w:tplc="08090001" w:tentative="1">
      <w:start w:val="1"/>
      <w:numFmt w:val="bullet"/>
      <w:lvlText w:val=""/>
      <w:lvlJc w:val="left"/>
      <w:pPr>
        <w:ind w:left="6051" w:hanging="360"/>
      </w:pPr>
      <w:rPr>
        <w:rFonts w:ascii="Symbol" w:hAnsi="Symbol" w:hint="default"/>
      </w:rPr>
    </w:lvl>
    <w:lvl w:ilvl="7" w:tplc="08090003" w:tentative="1">
      <w:start w:val="1"/>
      <w:numFmt w:val="bullet"/>
      <w:lvlText w:val="o"/>
      <w:lvlJc w:val="left"/>
      <w:pPr>
        <w:ind w:left="6771" w:hanging="360"/>
      </w:pPr>
      <w:rPr>
        <w:rFonts w:ascii="Courier New" w:hAnsi="Courier New" w:cs="Courier New" w:hint="default"/>
      </w:rPr>
    </w:lvl>
    <w:lvl w:ilvl="8" w:tplc="08090005" w:tentative="1">
      <w:start w:val="1"/>
      <w:numFmt w:val="bullet"/>
      <w:lvlText w:val=""/>
      <w:lvlJc w:val="left"/>
      <w:pPr>
        <w:ind w:left="7491" w:hanging="360"/>
      </w:pPr>
      <w:rPr>
        <w:rFonts w:ascii="Wingdings" w:hAnsi="Wingdings" w:hint="default"/>
      </w:rPr>
    </w:lvl>
  </w:abstractNum>
  <w:abstractNum w:abstractNumId="4" w15:restartNumberingAfterBreak="0">
    <w:nsid w:val="202C7583"/>
    <w:multiLevelType w:val="hybridMultilevel"/>
    <w:tmpl w:val="F3BA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44C81"/>
    <w:multiLevelType w:val="multilevel"/>
    <w:tmpl w:val="7CDCA5D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352DF9"/>
    <w:multiLevelType w:val="hybridMultilevel"/>
    <w:tmpl w:val="5E868F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F86E44"/>
    <w:multiLevelType w:val="hybridMultilevel"/>
    <w:tmpl w:val="CD06D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EFA2BEF"/>
    <w:multiLevelType w:val="hybridMultilevel"/>
    <w:tmpl w:val="4EB4A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4EE24E9"/>
    <w:multiLevelType w:val="hybridMultilevel"/>
    <w:tmpl w:val="6FFA3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59A5B69"/>
    <w:multiLevelType w:val="hybridMultilevel"/>
    <w:tmpl w:val="DC541C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E62CE1"/>
    <w:multiLevelType w:val="hybridMultilevel"/>
    <w:tmpl w:val="7712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E3260D"/>
    <w:multiLevelType w:val="multilevel"/>
    <w:tmpl w:val="B95A51F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23E5DB2"/>
    <w:multiLevelType w:val="hybridMultilevel"/>
    <w:tmpl w:val="88C6B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281734"/>
    <w:multiLevelType w:val="hybridMultilevel"/>
    <w:tmpl w:val="2F6EFA42"/>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5DA5C4C"/>
    <w:multiLevelType w:val="hybridMultilevel"/>
    <w:tmpl w:val="1A440E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73B4D6E"/>
    <w:multiLevelType w:val="hybridMultilevel"/>
    <w:tmpl w:val="734A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AB21B3"/>
    <w:multiLevelType w:val="hybridMultilevel"/>
    <w:tmpl w:val="31D65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3A1849"/>
    <w:multiLevelType w:val="hybridMultilevel"/>
    <w:tmpl w:val="9886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3E2BDA"/>
    <w:multiLevelType w:val="hybridMultilevel"/>
    <w:tmpl w:val="C298C476"/>
    <w:lvl w:ilvl="0" w:tplc="399C6002">
      <w:start w:val="4"/>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FF5C8A"/>
    <w:multiLevelType w:val="hybridMultilevel"/>
    <w:tmpl w:val="824863DE"/>
    <w:lvl w:ilvl="0" w:tplc="08090001">
      <w:start w:val="1"/>
      <w:numFmt w:val="bullet"/>
      <w:lvlText w:val=""/>
      <w:lvlJc w:val="left"/>
      <w:pPr>
        <w:ind w:left="1286" w:hanging="360"/>
      </w:pPr>
      <w:rPr>
        <w:rFonts w:ascii="Symbol" w:hAnsi="Symbol" w:hint="default"/>
      </w:rPr>
    </w:lvl>
    <w:lvl w:ilvl="1" w:tplc="08090017">
      <w:start w:val="1"/>
      <w:numFmt w:val="lowerLetter"/>
      <w:lvlText w:val="%2)"/>
      <w:lvlJc w:val="left"/>
      <w:pPr>
        <w:ind w:left="2006" w:hanging="360"/>
      </w:pPr>
      <w:rPr>
        <w:rFonts w:hint="default"/>
      </w:rPr>
    </w:lvl>
    <w:lvl w:ilvl="2" w:tplc="08090005">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21" w15:restartNumberingAfterBreak="0">
    <w:nsid w:val="682E07C2"/>
    <w:multiLevelType w:val="hybridMultilevel"/>
    <w:tmpl w:val="A9C6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A229E"/>
    <w:multiLevelType w:val="hybridMultilevel"/>
    <w:tmpl w:val="0E5C37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71A783C"/>
    <w:multiLevelType w:val="hybridMultilevel"/>
    <w:tmpl w:val="3A0434B4"/>
    <w:lvl w:ilvl="0" w:tplc="5C64016E">
      <w:start w:val="9"/>
      <w:numFmt w:val="bullet"/>
      <w:lvlText w:val="•"/>
      <w:lvlJc w:val="left"/>
      <w:pPr>
        <w:ind w:left="1069" w:hanging="360"/>
      </w:pPr>
      <w:rPr>
        <w:rFonts w:ascii="Calibri" w:eastAsiaTheme="minorHAnsi" w:hAnsi="Calibri" w:cs="Calibr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15:restartNumberingAfterBreak="0">
    <w:nsid w:val="798F233A"/>
    <w:multiLevelType w:val="hybridMultilevel"/>
    <w:tmpl w:val="DE2E43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B140865"/>
    <w:multiLevelType w:val="multilevel"/>
    <w:tmpl w:val="F3AE1316"/>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904835">
    <w:abstractNumId w:val="21"/>
  </w:num>
  <w:num w:numId="2" w16cid:durableId="322776961">
    <w:abstractNumId w:val="11"/>
  </w:num>
  <w:num w:numId="3" w16cid:durableId="980882494">
    <w:abstractNumId w:val="10"/>
  </w:num>
  <w:num w:numId="4" w16cid:durableId="337581907">
    <w:abstractNumId w:val="24"/>
  </w:num>
  <w:num w:numId="5" w16cid:durableId="2001040854">
    <w:abstractNumId w:val="19"/>
  </w:num>
  <w:num w:numId="6" w16cid:durableId="1708990308">
    <w:abstractNumId w:val="12"/>
  </w:num>
  <w:num w:numId="7" w16cid:durableId="953050843">
    <w:abstractNumId w:val="18"/>
  </w:num>
  <w:num w:numId="8" w16cid:durableId="930353518">
    <w:abstractNumId w:val="0"/>
  </w:num>
  <w:num w:numId="9" w16cid:durableId="838079875">
    <w:abstractNumId w:val="13"/>
  </w:num>
  <w:num w:numId="10" w16cid:durableId="1659259720">
    <w:abstractNumId w:val="4"/>
  </w:num>
  <w:num w:numId="11" w16cid:durableId="1708488204">
    <w:abstractNumId w:val="20"/>
  </w:num>
  <w:num w:numId="12" w16cid:durableId="244461010">
    <w:abstractNumId w:val="16"/>
  </w:num>
  <w:num w:numId="13" w16cid:durableId="1212422271">
    <w:abstractNumId w:val="17"/>
  </w:num>
  <w:num w:numId="14" w16cid:durableId="404650502">
    <w:abstractNumId w:val="3"/>
  </w:num>
  <w:num w:numId="15" w16cid:durableId="238566177">
    <w:abstractNumId w:val="9"/>
  </w:num>
  <w:num w:numId="16" w16cid:durableId="1927378572">
    <w:abstractNumId w:val="14"/>
  </w:num>
  <w:num w:numId="17" w16cid:durableId="150027676">
    <w:abstractNumId w:val="22"/>
  </w:num>
  <w:num w:numId="18" w16cid:durableId="1986007199">
    <w:abstractNumId w:val="25"/>
  </w:num>
  <w:num w:numId="19" w16cid:durableId="24063309">
    <w:abstractNumId w:val="6"/>
  </w:num>
  <w:num w:numId="20" w16cid:durableId="115373933">
    <w:abstractNumId w:val="2"/>
  </w:num>
  <w:num w:numId="21" w16cid:durableId="183173186">
    <w:abstractNumId w:val="8"/>
  </w:num>
  <w:num w:numId="22" w16cid:durableId="1199704067">
    <w:abstractNumId w:val="7"/>
  </w:num>
  <w:num w:numId="23" w16cid:durableId="1499616732">
    <w:abstractNumId w:val="23"/>
  </w:num>
  <w:num w:numId="24" w16cid:durableId="1037313080">
    <w:abstractNumId w:val="15"/>
  </w:num>
  <w:num w:numId="25" w16cid:durableId="1018698263">
    <w:abstractNumId w:val="1"/>
  </w:num>
  <w:num w:numId="26" w16cid:durableId="1846018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7DD"/>
    <w:rsid w:val="00003F80"/>
    <w:rsid w:val="00051A72"/>
    <w:rsid w:val="000B0664"/>
    <w:rsid w:val="000C492F"/>
    <w:rsid w:val="00103F3E"/>
    <w:rsid w:val="0014568C"/>
    <w:rsid w:val="0016702D"/>
    <w:rsid w:val="001F7AC9"/>
    <w:rsid w:val="0022578C"/>
    <w:rsid w:val="00231C5E"/>
    <w:rsid w:val="00282330"/>
    <w:rsid w:val="002C547A"/>
    <w:rsid w:val="002D6FE0"/>
    <w:rsid w:val="00335D55"/>
    <w:rsid w:val="003503F4"/>
    <w:rsid w:val="00365236"/>
    <w:rsid w:val="003A1439"/>
    <w:rsid w:val="0042103A"/>
    <w:rsid w:val="00444341"/>
    <w:rsid w:val="00447590"/>
    <w:rsid w:val="0045658C"/>
    <w:rsid w:val="004B382D"/>
    <w:rsid w:val="00513EB2"/>
    <w:rsid w:val="00562326"/>
    <w:rsid w:val="00597D10"/>
    <w:rsid w:val="005A7932"/>
    <w:rsid w:val="005E36A6"/>
    <w:rsid w:val="005E5918"/>
    <w:rsid w:val="005F0570"/>
    <w:rsid w:val="00665384"/>
    <w:rsid w:val="00677D95"/>
    <w:rsid w:val="00687E82"/>
    <w:rsid w:val="00742DBB"/>
    <w:rsid w:val="00745C27"/>
    <w:rsid w:val="00747F39"/>
    <w:rsid w:val="00757101"/>
    <w:rsid w:val="00770724"/>
    <w:rsid w:val="008567C7"/>
    <w:rsid w:val="008C009B"/>
    <w:rsid w:val="008C20AC"/>
    <w:rsid w:val="008F748D"/>
    <w:rsid w:val="00903E4B"/>
    <w:rsid w:val="009342CA"/>
    <w:rsid w:val="009C56EE"/>
    <w:rsid w:val="009E5B80"/>
    <w:rsid w:val="009F67DD"/>
    <w:rsid w:val="00A03FAD"/>
    <w:rsid w:val="00A3257E"/>
    <w:rsid w:val="00A35432"/>
    <w:rsid w:val="00A81BE0"/>
    <w:rsid w:val="00B0277A"/>
    <w:rsid w:val="00B1673D"/>
    <w:rsid w:val="00B212BD"/>
    <w:rsid w:val="00B47BE5"/>
    <w:rsid w:val="00B56E14"/>
    <w:rsid w:val="00B70D84"/>
    <w:rsid w:val="00B72C44"/>
    <w:rsid w:val="00B86B6A"/>
    <w:rsid w:val="00BB70B1"/>
    <w:rsid w:val="00BD5AE9"/>
    <w:rsid w:val="00BD61E8"/>
    <w:rsid w:val="00BD6E67"/>
    <w:rsid w:val="00BF0FFD"/>
    <w:rsid w:val="00BF7514"/>
    <w:rsid w:val="00C06C47"/>
    <w:rsid w:val="00C4508B"/>
    <w:rsid w:val="00C64789"/>
    <w:rsid w:val="00C74B79"/>
    <w:rsid w:val="00C77810"/>
    <w:rsid w:val="00C919D8"/>
    <w:rsid w:val="00C96A9F"/>
    <w:rsid w:val="00CD1EE4"/>
    <w:rsid w:val="00CF6AB4"/>
    <w:rsid w:val="00CF7D0E"/>
    <w:rsid w:val="00D14376"/>
    <w:rsid w:val="00D2643A"/>
    <w:rsid w:val="00D46ACC"/>
    <w:rsid w:val="00D72E8B"/>
    <w:rsid w:val="00D820AD"/>
    <w:rsid w:val="00D94F37"/>
    <w:rsid w:val="00DC317E"/>
    <w:rsid w:val="00DE566D"/>
    <w:rsid w:val="00E168E7"/>
    <w:rsid w:val="00E52AC7"/>
    <w:rsid w:val="00E57E27"/>
    <w:rsid w:val="00E80BAF"/>
    <w:rsid w:val="00EB5D83"/>
    <w:rsid w:val="00EE04B5"/>
    <w:rsid w:val="00EF6A4F"/>
    <w:rsid w:val="00F03573"/>
    <w:rsid w:val="00F44FCF"/>
    <w:rsid w:val="00F66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87B30"/>
  <w15:docId w15:val="{6FB50113-C4A8-42DA-92EE-59ACAEA03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67DD"/>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B56E14"/>
    <w:pPr>
      <w:ind w:left="720"/>
      <w:contextualSpacing/>
    </w:pPr>
  </w:style>
  <w:style w:type="paragraph" w:styleId="Header">
    <w:name w:val="header"/>
    <w:basedOn w:val="Normal"/>
    <w:link w:val="HeaderChar"/>
    <w:uiPriority w:val="99"/>
    <w:unhideWhenUsed/>
    <w:rsid w:val="00B56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E14"/>
  </w:style>
  <w:style w:type="paragraph" w:styleId="Footer">
    <w:name w:val="footer"/>
    <w:basedOn w:val="Normal"/>
    <w:link w:val="FooterChar"/>
    <w:uiPriority w:val="99"/>
    <w:unhideWhenUsed/>
    <w:rsid w:val="00B56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E14"/>
  </w:style>
  <w:style w:type="paragraph" w:styleId="BalloonText">
    <w:name w:val="Balloon Text"/>
    <w:basedOn w:val="Normal"/>
    <w:link w:val="BalloonTextChar"/>
    <w:uiPriority w:val="99"/>
    <w:semiHidden/>
    <w:unhideWhenUsed/>
    <w:rsid w:val="00D94F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F37"/>
    <w:rPr>
      <w:rFonts w:ascii="Segoe UI" w:hAnsi="Segoe UI" w:cs="Segoe UI"/>
      <w:sz w:val="18"/>
      <w:szCs w:val="18"/>
    </w:rPr>
  </w:style>
  <w:style w:type="character" w:styleId="Emphasis">
    <w:name w:val="Emphasis"/>
    <w:basedOn w:val="DefaultParagraphFont"/>
    <w:uiPriority w:val="20"/>
    <w:qFormat/>
    <w:rsid w:val="00597D10"/>
    <w:rPr>
      <w:i/>
      <w:iCs/>
    </w:rPr>
  </w:style>
  <w:style w:type="paragraph" w:styleId="Revision">
    <w:name w:val="Revision"/>
    <w:hidden/>
    <w:uiPriority w:val="99"/>
    <w:semiHidden/>
    <w:rsid w:val="007571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049707">
      <w:bodyDiv w:val="1"/>
      <w:marLeft w:val="0"/>
      <w:marRight w:val="0"/>
      <w:marTop w:val="0"/>
      <w:marBottom w:val="0"/>
      <w:divBdr>
        <w:top w:val="none" w:sz="0" w:space="0" w:color="auto"/>
        <w:left w:val="none" w:sz="0" w:space="0" w:color="auto"/>
        <w:bottom w:val="none" w:sz="0" w:space="0" w:color="auto"/>
        <w:right w:val="none" w:sz="0" w:space="0" w:color="auto"/>
      </w:divBdr>
    </w:div>
    <w:div w:id="1971471580">
      <w:bodyDiv w:val="1"/>
      <w:marLeft w:val="0"/>
      <w:marRight w:val="0"/>
      <w:marTop w:val="0"/>
      <w:marBottom w:val="0"/>
      <w:divBdr>
        <w:top w:val="none" w:sz="0" w:space="0" w:color="auto"/>
        <w:left w:val="none" w:sz="0" w:space="0" w:color="auto"/>
        <w:bottom w:val="none" w:sz="0" w:space="0" w:color="auto"/>
        <w:right w:val="none" w:sz="0" w:space="0" w:color="auto"/>
      </w:divBdr>
    </w:div>
    <w:div w:id="214561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5" ma:contentTypeDescription="Create a new document." ma:contentTypeScope="" ma:versionID="7c0912819792605c36b538ddf3e30273">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553dba567e2edddc2ccbed67beeebb79"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Props1.xml><?xml version="1.0" encoding="utf-8"?>
<ds:datastoreItem xmlns:ds="http://schemas.openxmlformats.org/officeDocument/2006/customXml" ds:itemID="{2BDA4F03-F429-497F-A34F-5C36EE1BCF3D}">
  <ds:schemaRefs>
    <ds:schemaRef ds:uri="http://schemas.openxmlformats.org/officeDocument/2006/bibliography"/>
  </ds:schemaRefs>
</ds:datastoreItem>
</file>

<file path=customXml/itemProps2.xml><?xml version="1.0" encoding="utf-8"?>
<ds:datastoreItem xmlns:ds="http://schemas.openxmlformats.org/officeDocument/2006/customXml" ds:itemID="{DAE238D9-501A-4F6F-957B-2E2C56872481}">
  <ds:schemaRefs>
    <ds:schemaRef ds:uri="http://schemas.microsoft.com/sharepoint/v3/contenttype/forms"/>
  </ds:schemaRefs>
</ds:datastoreItem>
</file>

<file path=customXml/itemProps3.xml><?xml version="1.0" encoding="utf-8"?>
<ds:datastoreItem xmlns:ds="http://schemas.openxmlformats.org/officeDocument/2006/customXml" ds:itemID="{B24E933E-83E4-4F8E-B72F-7574070FE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169e5-be06-4d5c-a31d-cffbe2e7f182"/>
    <ds:schemaRef ds:uri="74cbc501-ece0-4d9c-ae3f-4d8161741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5E3594-AC6A-474E-8C42-CEA03DB23947}">
  <ds:schemaRefs>
    <ds:schemaRef ds:uri="http://schemas.microsoft.com/office/2006/metadata/properties"/>
    <ds:schemaRef ds:uri="http://schemas.microsoft.com/office/infopath/2007/PartnerControls"/>
    <ds:schemaRef ds:uri="ecb169e5-be06-4d5c-a31d-cffbe2e7f182"/>
    <ds:schemaRef ds:uri="74cbc501-ece0-4d9c-ae3f-4d8161741926"/>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4152</Words>
  <Characters>20641</Characters>
  <Application>Microsoft Office Word</Application>
  <DocSecurity>0</DocSecurity>
  <Lines>491</Lines>
  <Paragraphs>204</Paragraphs>
  <ScaleCrop>false</ScaleCrop>
  <HeadingPairs>
    <vt:vector size="2" baseType="variant">
      <vt:variant>
        <vt:lpstr>Title</vt:lpstr>
      </vt:variant>
      <vt:variant>
        <vt:i4>1</vt:i4>
      </vt:variant>
    </vt:vector>
  </HeadingPairs>
  <TitlesOfParts>
    <vt:vector size="1" baseType="lpstr">
      <vt:lpstr/>
    </vt:vector>
  </TitlesOfParts>
  <Company>Hempstalls Primary</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Wilkinson</dc:creator>
  <cp:lastModifiedBy>Jennifer Francis (The Creative Learning Partnership Trust)</cp:lastModifiedBy>
  <cp:revision>6</cp:revision>
  <cp:lastPrinted>2024-12-19T14:45:00Z</cp:lastPrinted>
  <dcterms:created xsi:type="dcterms:W3CDTF">2025-12-11T20:31:00Z</dcterms:created>
  <dcterms:modified xsi:type="dcterms:W3CDTF">2025-12-17T10:40:00Z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0x010100F5C2B637D0208549AEF9D053CB67CDA5</vt:lpwstr>
  </property>
  <property fmtid="{D5CDD505-2E9C-101B-9397-08002B2CF9AE}" pid="3" name="Order">
    <vt:r8>281800</vt:r8>
  </property>
  <property fmtid="{D5CDD505-2E9C-101B-9397-08002B2CF9AE}" pid="4" name="MediaServiceImageTags">
    <vt:lpwstr/>
  </property>
</Properties>
</file>